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F" w:rsidRDefault="00471CBF" w:rsidP="0086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71CB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meg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g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4C9" w:rsidRPr="008634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634C9" w:rsidRPr="008634C9">
        <w:rPr>
          <w:rFonts w:ascii="Times New Roman" w:eastAsia="Times New Roman" w:hAnsi="Times New Roman" w:cs="Times New Roman"/>
          <w:color w:val="000000"/>
        </w:rPr>
        <w:t xml:space="preserve"> </w:t>
      </w:r>
      <w:r w:rsidR="008634C9" w:rsidRPr="008634C9">
        <w:rPr>
          <w:rFonts w:ascii="Times New Roman" w:eastAsia="Times New Roman" w:hAnsi="Times New Roman" w:cs="Times New Roman"/>
          <w:color w:val="000000"/>
        </w:rPr>
        <w:tab/>
      </w:r>
    </w:p>
    <w:p w:rsidR="00471CBF" w:rsidRDefault="00471CBF" w:rsidP="0086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71CBF" w:rsidRDefault="00471CBF" w:rsidP="0086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43074" w:rsidRDefault="00B43074" w:rsidP="00863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4C9" w:rsidRPr="008634C9" w:rsidRDefault="008634C9" w:rsidP="00863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4C9" w:rsidRPr="008634C9" w:rsidRDefault="008634C9" w:rsidP="008634C9">
      <w:pPr>
        <w:tabs>
          <w:tab w:val="left" w:pos="900"/>
        </w:tabs>
        <w:spacing w:after="257"/>
        <w:jc w:val="both"/>
        <w:rPr>
          <w:rFonts w:ascii="Times New Roman" w:eastAsia="Times New Roman" w:hAnsi="Times New Roman" w:cs="Times New Roman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</w:r>
      <w:r w:rsidRPr="008634C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8634C9">
        <w:rPr>
          <w:rFonts w:ascii="Times New Roman" w:eastAsia="Times New Roman" w:hAnsi="Times New Roman" w:cs="Times New Roman"/>
          <w:sz w:val="24"/>
        </w:rPr>
        <w:t>Настоящая Программа регламентирует в 2022-2023 учебном году организацию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при осуществлении образовательной деятельности, организации питания и отдыха воспитанников в СП «Детский сад Сказка».</w:t>
      </w:r>
    </w:p>
    <w:p w:rsidR="008634C9" w:rsidRPr="008634C9" w:rsidRDefault="008634C9" w:rsidP="008634C9">
      <w:pPr>
        <w:tabs>
          <w:tab w:val="left" w:pos="900"/>
        </w:tabs>
        <w:spacing w:after="257"/>
        <w:jc w:val="both"/>
        <w:rPr>
          <w:rFonts w:ascii="Times New Roman" w:eastAsia="Times New Roman" w:hAnsi="Times New Roman" w:cs="Times New Roman"/>
          <w:sz w:val="24"/>
        </w:rPr>
      </w:pPr>
      <w:r w:rsidRPr="008634C9">
        <w:rPr>
          <w:rFonts w:ascii="Times New Roman" w:eastAsia="Times New Roman" w:hAnsi="Times New Roman" w:cs="Times New Roman"/>
          <w:sz w:val="24"/>
        </w:rPr>
        <w:tab/>
      </w:r>
      <w:r w:rsidRPr="008634C9">
        <w:rPr>
          <w:rFonts w:ascii="Times New Roman" w:eastAsia="Times New Roman" w:hAnsi="Times New Roman" w:cs="Times New Roman"/>
          <w:sz w:val="24"/>
        </w:rPr>
        <w:tab/>
        <w:t>В Программе определены лица, организации и лабораторно-испытательные организации, задействованные в осуществлении и организации производственного контроля в дошкольном образовательном учреждении.</w:t>
      </w:r>
    </w:p>
    <w:p w:rsidR="008634C9" w:rsidRPr="008634C9" w:rsidRDefault="008634C9" w:rsidP="008634C9">
      <w:pPr>
        <w:tabs>
          <w:tab w:val="left" w:pos="900"/>
        </w:tabs>
        <w:spacing w:after="2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sz w:val="24"/>
        </w:rPr>
        <w:tab/>
      </w:r>
      <w:r w:rsidRPr="008634C9">
        <w:rPr>
          <w:rFonts w:ascii="Times New Roman" w:eastAsia="Times New Roman" w:hAnsi="Times New Roman" w:cs="Times New Roman"/>
          <w:sz w:val="24"/>
        </w:rPr>
        <w:tab/>
      </w:r>
      <w:r w:rsidRPr="008634C9">
        <w:rPr>
          <w:rFonts w:ascii="Times New Roman" w:eastAsia="Times New Roman" w:hAnsi="Times New Roman" w:cs="Times New Roman"/>
          <w:b/>
          <w:sz w:val="24"/>
        </w:rPr>
        <w:t>Целью</w:t>
      </w:r>
      <w:r w:rsidRPr="008634C9">
        <w:rPr>
          <w:rFonts w:ascii="Times New Roman" w:eastAsia="Times New Roman" w:hAnsi="Times New Roman" w:cs="Times New Roman"/>
          <w:sz w:val="24"/>
        </w:rPr>
        <w:t xml:space="preserve"> </w:t>
      </w:r>
      <w:hyperlink r:id="rId6" w:history="1">
        <w:r w:rsidRPr="008634C9">
          <w:rPr>
            <w:rFonts w:ascii="Times New Roman" w:eastAsia="Times New Roman" w:hAnsi="Times New Roman" w:cs="Times New Roman"/>
            <w:sz w:val="24"/>
          </w:rPr>
          <w:t>производственного контроля в СП «Детский сад Сказка»</w:t>
        </w:r>
      </w:hyperlink>
      <w:r w:rsidRPr="008634C9">
        <w:rPr>
          <w:rFonts w:ascii="Times New Roman" w:eastAsia="Times New Roman" w:hAnsi="Times New Roman" w:cs="Times New Roman"/>
          <w:sz w:val="24"/>
        </w:rPr>
        <w:t>, регламентированного Программой, является обеспечение безопасности и (или) безвредности для сотрудников и воспитанников детского сада, ограничение вредного влияния объектов производственного</w:t>
      </w:r>
      <w:r w:rsidRPr="008634C9">
        <w:rPr>
          <w:rFonts w:ascii="Times New Roman" w:eastAsia="Times New Roman" w:hAnsi="Times New Roman" w:cs="Times New Roman"/>
          <w:color w:val="000000"/>
          <w:sz w:val="24"/>
        </w:rPr>
        <w:t xml:space="preserve"> контроля путем должного выполнения санитарных правил, санитарно-противоэпидемических и профилактических мероприятий, организация и осуществление контроля их соблюдения.</w:t>
      </w:r>
    </w:p>
    <w:p w:rsidR="008634C9" w:rsidRPr="008634C9" w:rsidRDefault="008634C9" w:rsidP="008634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</w:rPr>
        <w:tab/>
        <w:t>Задачи производственного контроля:</w:t>
      </w:r>
    </w:p>
    <w:p w:rsidR="008634C9" w:rsidRPr="008634C9" w:rsidRDefault="008634C9" w:rsidP="008634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>соблюдение официально изданных и действующих санитарных правил, методов и методик контроля факторов среды обитания в соответствии с осуществляемой деятельностью;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>организация осуществления лабораторных исследований сырья, полуфабрикатов, готовой продукции и технологии их производства, хранения, транспортировки, реализации и утилизации;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>ведение учета и отчетности, установленной действующим законодательством Российской Федерации по вопросам, связанным с осуществлением производственного контроля;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>организация медицинских осмотров, профессиональной гигиенической подготовки и аттестации сотрудников детского сада;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>контроль наличия сертификатов, санитарно-эпидемиологических заключений, личных медицинских книжек, санитарных и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 Российской Федерации;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 xml:space="preserve">своевременное информирование населения, органов местного самоуправления, органов и учреждений государственной </w:t>
      </w:r>
      <w:proofErr w:type="spellStart"/>
      <w:r w:rsidRPr="008634C9">
        <w:rPr>
          <w:rFonts w:ascii="Times New Roman" w:eastAsia="Times New Roman" w:hAnsi="Times New Roman" w:cs="Times New Roman"/>
          <w:color w:val="000000"/>
          <w:sz w:val="24"/>
        </w:rPr>
        <w:t>санитарно</w:t>
      </w:r>
      <w:proofErr w:type="spellEnd"/>
      <w:r w:rsidRPr="008634C9">
        <w:rPr>
          <w:rFonts w:ascii="Times New Roman" w:eastAsia="Times New Roman" w:hAnsi="Times New Roman" w:cs="Times New Roman"/>
          <w:color w:val="000000"/>
          <w:sz w:val="24"/>
        </w:rPr>
        <w:t xml:space="preserve"> - эпидемиологической службы Российской Федерации об аварийных ситуациях, остановках производства, о </w:t>
      </w:r>
      <w:r w:rsidRPr="008634C9">
        <w:rPr>
          <w:rFonts w:ascii="Times New Roman" w:eastAsia="Times New Roman" w:hAnsi="Times New Roman" w:cs="Times New Roman"/>
          <w:sz w:val="24"/>
        </w:rPr>
        <w:t xml:space="preserve">нарушениях технологических процессов, создающих угрозу </w:t>
      </w:r>
      <w:proofErr w:type="spellStart"/>
      <w:r w:rsidRPr="008634C9"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 w:rsidRPr="008634C9">
        <w:rPr>
          <w:rFonts w:ascii="Times New Roman" w:eastAsia="Times New Roman" w:hAnsi="Times New Roman" w:cs="Times New Roman"/>
          <w:sz w:val="24"/>
        </w:rPr>
        <w:t xml:space="preserve"> - эпидемиологическому благополучию населения.</w:t>
      </w: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34C9">
        <w:rPr>
          <w:rFonts w:ascii="Times New Roman" w:eastAsia="Times New Roman" w:hAnsi="Times New Roman" w:cs="Times New Roman"/>
          <w:sz w:val="24"/>
        </w:rPr>
        <w:tab/>
      </w: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sz w:val="24"/>
        </w:rPr>
        <w:t xml:space="preserve">Содержание </w:t>
      </w:r>
      <w:hyperlink r:id="rId7" w:history="1">
        <w:r w:rsidRPr="008634C9">
          <w:rPr>
            <w:rFonts w:ascii="Times New Roman" w:eastAsia="Times New Roman" w:hAnsi="Times New Roman" w:cs="Times New Roman"/>
            <w:sz w:val="24"/>
          </w:rPr>
          <w:t>Программы производственного контроля</w:t>
        </w:r>
      </w:hyperlink>
      <w:r w:rsidRPr="008634C9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Pr="008634C9">
        <w:rPr>
          <w:rFonts w:ascii="Times New Roman" w:eastAsia="Times New Roman" w:hAnsi="Times New Roman" w:cs="Times New Roman"/>
          <w:color w:val="000000"/>
          <w:sz w:val="24"/>
        </w:rPr>
        <w:t>соответствует требованиям 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 с изменениями и дополнениями.</w:t>
      </w: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</w:rPr>
        <w:t>Программа действует до принятия новой редакции (внесение изменений). В программу производственного контроля вносятся изменения при изменении основного вида деятельности детского сада или других существенных изменений деятельности.</w:t>
      </w:r>
    </w:p>
    <w:p w:rsidR="00B43074" w:rsidRDefault="00B43074" w:rsidP="008634C9">
      <w:pPr>
        <w:spacing w:after="2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074" w:rsidRDefault="00B43074" w:rsidP="008634C9">
      <w:pPr>
        <w:spacing w:after="2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34C9" w:rsidRPr="008634C9" w:rsidRDefault="008634C9" w:rsidP="008634C9">
      <w:pPr>
        <w:spacing w:after="2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Паспорт программы </w:t>
      </w:r>
    </w:p>
    <w:tbl>
      <w:tblPr>
        <w:tblW w:w="960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8"/>
        <w:gridCol w:w="6104"/>
      </w:tblGrid>
      <w:tr w:rsidR="008634C9" w:rsidRPr="008634C9" w:rsidTr="004E4B8A">
        <w:tc>
          <w:tcPr>
            <w:tcW w:w="9602" w:type="dxa"/>
            <w:gridSpan w:val="2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12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объекта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Полное и сокращенное наименование: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Полное наименование: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«Детский сад Сказка» государственного бюджетного общеобразовательного учреждения гимназии имени Сергея Васильевича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Байменова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Похвистнево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Сокращенное наименование: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«Детский сад Сказка» ГБОУ гимназии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им.С.В.Байменова</w:t>
            </w:r>
            <w:proofErr w:type="spellEnd"/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объекта: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12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деятельности, которые осуществляет образовательная организация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образовательная: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•</w:t>
            </w:r>
            <w:r w:rsidRPr="008634C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образование;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•</w:t>
            </w:r>
            <w:r w:rsidRPr="008634C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детей;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медицинская: 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оказанию первичной доврачебной медико-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санитарной помощи в амбулаторных условиях по сестринскому делу в педиатрии; 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проведению медицинских осмотров 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446450 Самарская область, г. Похвистнево, 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Революционная, д.139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446450 Самарская область, г. Похвистнево, 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Гагарина, д.20</w:t>
            </w:r>
          </w:p>
        </w:tc>
      </w:tr>
      <w:tr w:rsidR="008634C9" w:rsidRPr="008634C9" w:rsidTr="004E4B8A">
        <w:tc>
          <w:tcPr>
            <w:tcW w:w="9602" w:type="dxa"/>
            <w:gridSpan w:val="2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здания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строения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2-х этажное здание с подвальным этажом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1914,1кв.м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средства обучения (ЭСО), оргтехника;</w:t>
            </w:r>
          </w:p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осуществления образовательной деятельности</w:t>
            </w:r>
          </w:p>
        </w:tc>
      </w:tr>
      <w:tr w:rsidR="008634C9" w:rsidRPr="008634C9" w:rsidTr="004E4B8A">
        <w:tc>
          <w:tcPr>
            <w:tcW w:w="9602" w:type="dxa"/>
            <w:gridSpan w:val="2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инженерных систем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и искусственное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вентиляции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естественная, приточно-вытяжная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централизованное, от городской сети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водоснабжения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и холодая, централизованное</w:t>
            </w:r>
          </w:p>
        </w:tc>
      </w:tr>
      <w:tr w:rsidR="008634C9" w:rsidRPr="008634C9" w:rsidTr="004E4B8A">
        <w:tc>
          <w:tcPr>
            <w:tcW w:w="349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канализации</w:t>
            </w:r>
          </w:p>
        </w:tc>
        <w:tc>
          <w:tcPr>
            <w:tcW w:w="610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подключено к городской сети канализации</w:t>
            </w:r>
          </w:p>
        </w:tc>
      </w:tr>
    </w:tbl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Pr="008634C9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8634C9"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  <w:r w:rsidR="008634C9"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30.03.1999г. № 52-ФЗ «О санитарно-эпидемиологическом благополучии населения»;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закон от 21.11.2011 № 323-ФЗ «Об основах охраны здоровья граждан в Российской Федерации»;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17.09.1998г. № 157-Ф3 «Об иммунопрофилактике инфекционных болезней»;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sz w:val="24"/>
          <w:szCs w:val="24"/>
        </w:rPr>
        <w:t>Приказ Минтруда и Минздрава России от 31.12.2020г. № 988н</w:t>
      </w:r>
      <w:r w:rsidRPr="008634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/1420н</w:t>
      </w:r>
      <w:r w:rsidRPr="008634C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медосмотры»;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2.3/2.4.3590-20 «Санитарно-эпидемиологические требования к организации общественного питания населения»;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2.2.3670-20 «Санитарно-эпидемиологические требования к условиям труда»;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 3.3686-21 "Санитарно-эпидемиологические требования по профилактике инфекционных болезней";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2.3.2.1078-01 «Гигиенические требования безопасности и пищевой ценности пищевых продуктов»;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2.3.2.1324-03 «Продовольственное сырье и пищевые продукты. Гигиенические требования к срокам годности и условиям хранения продуктов»;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ТС 005/2011 «О безопасности упаковки»;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ТС 007/2011 «О безопасности продукции, предназначенной для детей»;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ТС 021/2011 «О безопасности пищевой продукции»;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ТС 022/2011 «Пищевая продукция в части ее маркировки»;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ТР ТС 023/2011 «Технический регламент на соковую продукцию из фруктов и овощей»;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ТС 024/2011 «Технический регламент на масложировую продукцию»;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ТС 025/2012 «О безопасности мебельной продукции»; 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ТР ТС 033/2013 «О безопасности молока и молочной продукции»;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МУК 4.3.2756-10 «Методические указания по измерению и оценке микроклимата производственных помещений»;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sz w:val="24"/>
          <w:szCs w:val="24"/>
        </w:rPr>
        <w:t>МУК 4.3.2812-10 «</w:t>
      </w:r>
      <w:r w:rsidRPr="008634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Инструментальный контроль и оценка освещения рабочих мест</w:t>
      </w:r>
      <w:r w:rsidRPr="008634C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МУК 4.3.2194-07 «Методические указания. </w:t>
      </w:r>
      <w:r w:rsidRPr="008634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Контроль уровня шума на территории жилой застройки, в жилых и общественных зданиях и помещениях</w:t>
      </w:r>
      <w:r w:rsidRPr="008634C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МУ 2.2.5.2810-10 «</w:t>
      </w: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лабораторного контроля содержания вредных веществ в воздухе рабочей зоны предприятий основных отраслей экономики</w:t>
      </w: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34C9" w:rsidRPr="008634C9" w:rsidRDefault="008634C9" w:rsidP="008634C9">
      <w:pPr>
        <w:numPr>
          <w:ilvl w:val="2"/>
          <w:numId w:val="3"/>
        </w:numPr>
        <w:spacing w:after="5" w:line="268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3.1.1.2438-09 «Эпидемиологический надзор и профилактика псевдотуберкулеза и кишечного </w:t>
      </w:r>
      <w:proofErr w:type="spellStart"/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иерсиниоза</w:t>
      </w:r>
      <w:proofErr w:type="spellEnd"/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34C9" w:rsidRDefault="008634C9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Перечень работников ДОУ, на которых возложены функции по осуществлению производственного контроля</w:t>
      </w:r>
    </w:p>
    <w:p w:rsidR="00B43074" w:rsidRPr="008634C9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23" w:type="dxa"/>
        <w:tblInd w:w="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842"/>
        <w:gridCol w:w="6141"/>
      </w:tblGrid>
      <w:tr w:rsidR="008634C9" w:rsidRPr="008634C9" w:rsidTr="004E4B8A">
        <w:trPr>
          <w:trHeight w:val="6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 п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работы по осуществлению</w:t>
            </w:r>
          </w:p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производственного контроля</w:t>
            </w:r>
          </w:p>
        </w:tc>
      </w:tr>
      <w:tr w:rsidR="008634C9" w:rsidRPr="008634C9" w:rsidTr="004E4B8A">
        <w:trPr>
          <w:trHeight w:val="31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4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контроль соблюдения официально изданных и действующих санитарных правил, методов и методик контроля факторов среды обитания в соответствии с осуществляемой деятельностью; </w:t>
            </w:r>
          </w:p>
          <w:p w:rsidR="008634C9" w:rsidRPr="008634C9" w:rsidRDefault="008634C9" w:rsidP="008634C9">
            <w:pPr>
              <w:numPr>
                <w:ilvl w:val="0"/>
                <w:numId w:val="4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плановых медицинских осмотров работников; </w:t>
            </w:r>
          </w:p>
          <w:p w:rsidR="008634C9" w:rsidRPr="008634C9" w:rsidRDefault="008634C9" w:rsidP="008634C9">
            <w:pPr>
              <w:numPr>
                <w:ilvl w:val="0"/>
                <w:numId w:val="4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подготовки и аттестации работников;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мероприятий, направленных на устранение выявленных нарушений; </w:t>
            </w:r>
          </w:p>
        </w:tc>
      </w:tr>
      <w:tr w:rsidR="008634C9" w:rsidRPr="008634C9" w:rsidTr="004E4B8A">
        <w:trPr>
          <w:trHeight w:val="18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5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мер по устранению выявленных нарушений;</w:t>
            </w:r>
          </w:p>
        </w:tc>
      </w:tr>
      <w:tr w:rsidR="008634C9" w:rsidRPr="008634C9" w:rsidTr="004E4B8A">
        <w:trPr>
          <w:trHeight w:val="31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Медицинский работник (по согласованию)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5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прохождения персоналом медицинских осмотров и наличием у него личных медицинских книжек;</w:t>
            </w:r>
          </w:p>
          <w:p w:rsidR="008634C9" w:rsidRPr="008634C9" w:rsidRDefault="008634C9" w:rsidP="008634C9">
            <w:pPr>
              <w:numPr>
                <w:ilvl w:val="0"/>
                <w:numId w:val="6"/>
              </w:numPr>
              <w:spacing w:before="120" w:after="0" w:line="240" w:lineRule="auto"/>
              <w:ind w:left="324" w:right="18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обеспечение и оценка состояния здоровья воспитанников детского сада;</w:t>
            </w:r>
          </w:p>
          <w:p w:rsidR="008634C9" w:rsidRPr="008634C9" w:rsidRDefault="008634C9" w:rsidP="008634C9">
            <w:pPr>
              <w:numPr>
                <w:ilvl w:val="0"/>
                <w:numId w:val="6"/>
              </w:numPr>
              <w:spacing w:before="120" w:after="0" w:line="240" w:lineRule="auto"/>
              <w:ind w:left="324" w:right="18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личной гигиены и обучения работников;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учета и отчетности по производственному контролю; </w:t>
            </w:r>
          </w:p>
        </w:tc>
      </w:tr>
      <w:tr w:rsidR="008634C9" w:rsidRPr="008634C9" w:rsidTr="004E4B8A">
        <w:trPr>
          <w:trHeight w:val="26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7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санитарных требований к содержанию помещений и территории детского сада; </w:t>
            </w:r>
          </w:p>
          <w:p w:rsidR="008634C9" w:rsidRPr="008634C9" w:rsidRDefault="008634C9" w:rsidP="008634C9">
            <w:pPr>
              <w:numPr>
                <w:ilvl w:val="0"/>
                <w:numId w:val="7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лабораторно-инструментальных исследований;</w:t>
            </w:r>
          </w:p>
          <w:p w:rsidR="008634C9" w:rsidRPr="008634C9" w:rsidRDefault="008634C9" w:rsidP="008634C9">
            <w:pPr>
              <w:numPr>
                <w:ilvl w:val="0"/>
                <w:numId w:val="7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учетной документации; </w:t>
            </w:r>
          </w:p>
          <w:p w:rsidR="008634C9" w:rsidRPr="008634C9" w:rsidRDefault="008634C9" w:rsidP="008634C9">
            <w:pPr>
              <w:numPr>
                <w:ilvl w:val="0"/>
                <w:numId w:val="7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мер по устранению выявленных нарушений;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охраны окружающей среды; </w:t>
            </w:r>
          </w:p>
        </w:tc>
      </w:tr>
      <w:tr w:rsidR="008634C9" w:rsidRPr="008634C9" w:rsidTr="004E4B8A">
        <w:trPr>
          <w:trHeight w:val="1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Лицо, ответственное за организацию питания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8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организации питания;</w:t>
            </w:r>
          </w:p>
          <w:p w:rsidR="008634C9" w:rsidRPr="008634C9" w:rsidRDefault="008634C9" w:rsidP="008634C9">
            <w:pPr>
              <w:numPr>
                <w:ilvl w:val="0"/>
                <w:numId w:val="8"/>
              </w:numPr>
              <w:spacing w:before="120" w:after="0" w:line="240" w:lineRule="auto"/>
              <w:ind w:left="32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витаминизации блюд;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учетной документации; </w:t>
            </w:r>
          </w:p>
        </w:tc>
      </w:tr>
    </w:tbl>
    <w:p w:rsidR="008634C9" w:rsidRPr="008634C9" w:rsidRDefault="008634C9" w:rsidP="008634C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 и испытаний</w:t>
      </w:r>
    </w:p>
    <w:tbl>
      <w:tblPr>
        <w:tblW w:w="9610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1274"/>
        <w:gridCol w:w="1428"/>
        <w:gridCol w:w="1366"/>
        <w:gridCol w:w="1980"/>
        <w:gridCol w:w="1440"/>
        <w:gridCol w:w="1800"/>
      </w:tblGrid>
      <w:tr w:rsidR="008634C9" w:rsidRPr="008634C9" w:rsidTr="004E4B8A">
        <w:trPr>
          <w:trHeight w:val="466"/>
        </w:trPr>
        <w:tc>
          <w:tcPr>
            <w:tcW w:w="322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контроля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(количество замеров)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учета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</w:p>
        </w:tc>
      </w:tr>
      <w:tr w:rsidR="008634C9" w:rsidRPr="008634C9" w:rsidTr="004E4B8A">
        <w:trPr>
          <w:trHeight w:val="439"/>
        </w:trPr>
        <w:tc>
          <w:tcPr>
            <w:tcW w:w="322" w:type="dxa"/>
            <w:vMerge w:val="restart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Микро-климат </w:t>
            </w: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Температу-ра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воздуха 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теплый и холодный периоды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для детей и рабочие места (по 1 точке)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2.2.3670-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 СП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2.4.364820,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1.2.3685-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21, МУК 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4.3.2756-10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Протокол,  журнал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инструменталь-ных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лабораторных методов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производствен-ного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</w:t>
            </w:r>
          </w:p>
        </w:tc>
      </w:tr>
      <w:tr w:rsidR="008634C9" w:rsidRPr="008634C9" w:rsidTr="004E4B8A">
        <w:trPr>
          <w:trHeight w:val="718"/>
        </w:trPr>
        <w:tc>
          <w:tcPr>
            <w:tcW w:w="322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Кратность обмена воздуха </w:t>
            </w:r>
          </w:p>
        </w:tc>
        <w:tc>
          <w:tcPr>
            <w:tcW w:w="1366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888"/>
        </w:trPr>
        <w:tc>
          <w:tcPr>
            <w:tcW w:w="322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Относительная влажность воздуха </w:t>
            </w:r>
          </w:p>
        </w:tc>
        <w:tc>
          <w:tcPr>
            <w:tcW w:w="1366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2009"/>
        </w:trPr>
        <w:tc>
          <w:tcPr>
            <w:tcW w:w="322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Освещен-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Уровни света, коэффициент пульсации 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и при наличии жалоб – в темное время суток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для детей и рабочие места (по 1 точке)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1.2.3685-21, МУК 4.3.2812-10 </w:t>
            </w:r>
          </w:p>
        </w:tc>
        <w:tc>
          <w:tcPr>
            <w:tcW w:w="180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Протокол,  журнал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инструменталь-ных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лабораторных методов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производствен-ного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</w:t>
            </w:r>
          </w:p>
        </w:tc>
      </w:tr>
      <w:tr w:rsidR="008634C9" w:rsidRPr="008634C9" w:rsidTr="004E4B8A">
        <w:trPr>
          <w:trHeight w:val="2908"/>
        </w:trPr>
        <w:tc>
          <w:tcPr>
            <w:tcW w:w="322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Уровни звука, звукового давления </w:t>
            </w:r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и внепланово – после реконструируемых систем вентиляции, ремонта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Помещения, где есть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технологическое оборудование, системы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вентиляции (по 1 точке)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1.2.3685-21, МУК 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4.3.2194-07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Протокол,  журнал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инструменталь-ных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лабораторных методов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производствен-ного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</w:t>
            </w:r>
          </w:p>
        </w:tc>
      </w:tr>
      <w:tr w:rsidR="008634C9" w:rsidRPr="008634C9" w:rsidTr="004E4B8A">
        <w:trPr>
          <w:trHeight w:val="2127"/>
        </w:trPr>
        <w:tc>
          <w:tcPr>
            <w:tcW w:w="322" w:type="dxa"/>
            <w:vMerge w:val="restart"/>
            <w:shd w:val="clear" w:color="auto" w:fill="auto"/>
            <w:vAlign w:val="bottom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vMerge w:val="restart"/>
            <w:shd w:val="clear" w:color="auto" w:fill="auto"/>
            <w:vAlign w:val="bottom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Аэроион-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 воздуха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Химические вещества: фенол, формальдегид, бензол </w:t>
            </w:r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год и внепланово при закупке новой мебели, после ремонтных работ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проба) 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1.2.3685-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21, МУ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2.2.5.2810-10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Протокол,  журнал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инструменталь-ных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лабораторных методов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производствен-ного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</w:t>
            </w:r>
          </w:p>
        </w:tc>
      </w:tr>
      <w:tr w:rsidR="008634C9" w:rsidRPr="008634C9" w:rsidTr="004E4B8A">
        <w:trPr>
          <w:trHeight w:val="1184"/>
        </w:trPr>
        <w:tc>
          <w:tcPr>
            <w:tcW w:w="322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Аммиак, азота оксид, озон – при светокопировании; 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азота оксид, водород селенистый, стирол, озон,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эпиххлоргидрин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при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электрогра-фии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с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оргтехникой и кондиционерами, принудительной вентиляцией (1 проба)</w:t>
            </w:r>
          </w:p>
        </w:tc>
        <w:tc>
          <w:tcPr>
            <w:tcW w:w="144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312"/>
        </w:trPr>
        <w:tc>
          <w:tcPr>
            <w:tcW w:w="322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2282"/>
        </w:trPr>
        <w:tc>
          <w:tcPr>
            <w:tcW w:w="322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Песок в детских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песочни-цах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Паразитологические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исследова-ния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микробиологический и санитарно- химический контроль</w:t>
            </w:r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2–4 пробы из песочниц</w:t>
            </w:r>
          </w:p>
        </w:tc>
        <w:tc>
          <w:tcPr>
            <w:tcW w:w="144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1.2.3685-21, </w:t>
            </w:r>
            <w:r w:rsidRPr="0086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3.3686-21</w:t>
            </w:r>
          </w:p>
        </w:tc>
        <w:tc>
          <w:tcPr>
            <w:tcW w:w="180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Протокол,  журнал инструментальных и лабораторных методов производственного контроля</w:t>
            </w:r>
          </w:p>
        </w:tc>
      </w:tr>
      <w:tr w:rsidR="008634C9" w:rsidRPr="008634C9" w:rsidTr="004E4B8A">
        <w:trPr>
          <w:trHeight w:val="7670"/>
        </w:trPr>
        <w:tc>
          <w:tcPr>
            <w:tcW w:w="322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фона и пищевой продукции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Смывы на санитарно-показательную микрофлору (БГКП,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паразитологические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исследования)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уголки – 10 проб (с игрушек, мебели, ковров и дорожек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спальнях: с постельного белья, с пола, батарей, подоконников, штор; в туалетных комнатах: с ручек дверей, кранов, наружных поверхностей горшков, стульчаков)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Пищеблок – 5–10 смывов (с разделочных столов и досок для готовой пищи, овощей, с дверных ручек, рук персонала; в столовых: с посуды, клеенок, скатертей, столов)</w:t>
            </w:r>
          </w:p>
        </w:tc>
        <w:tc>
          <w:tcPr>
            <w:tcW w:w="144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3.3686-21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Протокол,  журнал инструмент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лабораторных методов производственного контроля</w:t>
            </w:r>
          </w:p>
        </w:tc>
      </w:tr>
      <w:tr w:rsidR="008634C9" w:rsidRPr="008634C9" w:rsidTr="004E4B8A">
        <w:trPr>
          <w:trHeight w:val="2088"/>
        </w:trPr>
        <w:tc>
          <w:tcPr>
            <w:tcW w:w="322" w:type="dxa"/>
            <w:vMerge/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Смывы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иерсинии</w:t>
            </w:r>
            <w:proofErr w:type="spellEnd"/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 доставкой овощей и через 2–3 недели после доставки</w:t>
            </w:r>
          </w:p>
        </w:tc>
        <w:tc>
          <w:tcPr>
            <w:tcW w:w="198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 (5– 10 смывов)</w:t>
            </w:r>
          </w:p>
        </w:tc>
        <w:tc>
          <w:tcPr>
            <w:tcW w:w="144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3.1.7.2615-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 МУ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3.1.1.2438-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2873"/>
        </w:trPr>
        <w:tc>
          <w:tcPr>
            <w:tcW w:w="322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питьевой воды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Микробиологические 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исследова-ния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раза в год и внепланово после ремонта систем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Питьевая вода из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разводящей сети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помещений: моечных столовой и кухонной посуды; цехах: овощном, холодном, горячем,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доготовочном</w:t>
            </w:r>
            <w:proofErr w:type="spellEnd"/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пробы)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1.2.3685-21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Протокол,  журнал инструментальных и лабораторных методов производственного контроля </w:t>
            </w:r>
          </w:p>
        </w:tc>
      </w:tr>
      <w:tr w:rsidR="008634C9" w:rsidRPr="008634C9" w:rsidTr="004E4B8A">
        <w:trPr>
          <w:trHeight w:val="885"/>
        </w:trPr>
        <w:tc>
          <w:tcPr>
            <w:tcW w:w="322" w:type="dxa"/>
            <w:vMerge w:val="restart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Санитарно-бактериологическое исследование пищевой продукции</w:t>
            </w: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0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Салаты, сладкие блюда, напитки, вторые блюда, гарниры, соусы, 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творожные, яичные, овощные блюда (2–3 блюда исследуем ого приема пищи)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2.3/2.4.3590-20, ТР ТС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021/2011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8634C9" w:rsidRPr="008634C9" w:rsidTr="004E4B8A">
        <w:trPr>
          <w:trHeight w:val="1651"/>
        </w:trPr>
        <w:tc>
          <w:tcPr>
            <w:tcW w:w="322" w:type="dxa"/>
            <w:vMerge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Рацион питания (2 пробы) </w:t>
            </w:r>
          </w:p>
        </w:tc>
        <w:tc>
          <w:tcPr>
            <w:tcW w:w="144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998"/>
        </w:trPr>
        <w:tc>
          <w:tcPr>
            <w:tcW w:w="322" w:type="dxa"/>
            <w:vMerge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проводимой витаминизации блюд 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0" w:type="dxa"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Третьи блюда (1 проба) </w:t>
            </w:r>
          </w:p>
        </w:tc>
        <w:tc>
          <w:tcPr>
            <w:tcW w:w="144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Default="008634C9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Перечень должностей и число работников, которые подлежат медицинским осмотрам, гигиеническому обучению и аттестации</w:t>
      </w:r>
    </w:p>
    <w:p w:rsidR="00B43074" w:rsidRPr="008634C9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0" w:type="dxa"/>
        <w:tblInd w:w="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960"/>
        <w:gridCol w:w="1418"/>
        <w:gridCol w:w="1822"/>
        <w:gridCol w:w="1817"/>
      </w:tblGrid>
      <w:tr w:rsidR="008634C9" w:rsidRPr="008634C9" w:rsidTr="004E4B8A">
        <w:trPr>
          <w:trHeight w:val="96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Кратность</w:t>
            </w:r>
          </w:p>
        </w:tc>
      </w:tr>
      <w:tr w:rsidR="008634C9" w:rsidRPr="008634C9" w:rsidTr="004E4B8A">
        <w:trPr>
          <w:trHeight w:val="825"/>
        </w:trPr>
        <w:tc>
          <w:tcPr>
            <w:tcW w:w="5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Периодический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внеочередной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Гигиеническая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и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</w:t>
            </w:r>
          </w:p>
        </w:tc>
      </w:tr>
      <w:tr w:rsidR="008634C9" w:rsidRPr="008634C9" w:rsidTr="004E4B8A">
        <w:trPr>
          <w:trHeight w:val="12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34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34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5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28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2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7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2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2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12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8634C9" w:rsidRPr="008634C9" w:rsidTr="004E4B8A">
        <w:trPr>
          <w:trHeight w:val="26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26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стирке белья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26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26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по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компл.обслуживанию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634C9" w:rsidRPr="008634C9" w:rsidTr="004E4B8A">
        <w:trPr>
          <w:trHeight w:val="21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B43074" w:rsidRDefault="00B43074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Pr="008634C9" w:rsidRDefault="008634C9" w:rsidP="008634C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Перечень 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образовательной деятельности по программам дошкольного образования разрешается при наличии лицензии (срок действия - бессрочный). </w:t>
      </w: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руководитель</w:t>
      </w:r>
    </w:p>
    <w:p w:rsidR="00B43074" w:rsidRDefault="00B43074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B43074" w:rsidRPr="008634C9" w:rsidRDefault="00B43074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24"/>
        <w:gridCol w:w="2088"/>
        <w:gridCol w:w="38"/>
        <w:gridCol w:w="1567"/>
        <w:gridCol w:w="53"/>
        <w:gridCol w:w="1620"/>
        <w:gridCol w:w="2340"/>
        <w:gridCol w:w="17"/>
      </w:tblGrid>
      <w:tr w:rsidR="008634C9" w:rsidRPr="008634C9" w:rsidTr="004E4B8A">
        <w:trPr>
          <w:trHeight w:val="512"/>
        </w:trPr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634C9" w:rsidRPr="008634C9" w:rsidTr="004E4B8A">
        <w:trPr>
          <w:trHeight w:val="186"/>
        </w:trPr>
        <w:tc>
          <w:tcPr>
            <w:tcW w:w="95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содержания помещений, оборудования и территории</w:t>
            </w:r>
          </w:p>
        </w:tc>
      </w:tr>
      <w:tr w:rsidR="008634C9" w:rsidRPr="008634C9" w:rsidTr="004E4B8A">
        <w:trPr>
          <w:trHeight w:val="442"/>
        </w:trPr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Санитарное состояние территории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Кратность и качество уборки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(утром и вечером) 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trHeight w:val="628"/>
        </w:trPr>
        <w:tc>
          <w:tcPr>
            <w:tcW w:w="1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и оборудования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Кратность: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текущей влажной уборки; 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 2.4.3648</w:t>
            </w:r>
            <w:proofErr w:type="gram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 СанПиН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 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3.1/2.4.3598-20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(не реже 2 раз в день) 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Медработник, 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trHeight w:val="586"/>
        </w:trPr>
        <w:tc>
          <w:tcPr>
            <w:tcW w:w="18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2096"/>
        </w:trPr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ртутьсодержащими лампами и медицинскими отходами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Вывоз ртутьсодержащих ламп и медицинских отходов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законы от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 № 323-ФЗ, от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24.06.1998 № 89-ФЗ, СанПиН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2.1.3684-21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квартал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которой есть лицензия на вывоз медицинских отходов класса «Д», а также на вывоз отходов 1го класса опасности</w:t>
            </w:r>
          </w:p>
        </w:tc>
      </w:tr>
      <w:tr w:rsidR="008634C9" w:rsidRPr="008634C9" w:rsidTr="004E4B8A">
        <w:trPr>
          <w:trHeight w:val="1255"/>
        </w:trPr>
        <w:tc>
          <w:tcPr>
            <w:tcW w:w="1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Санитарное состояние хозяйственной площадки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Вывоз ТКО и пищевых отходов 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24.06.1998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89-ФЗ, СанПиН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2.1.3684-21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3.3686-21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неделю, </w:t>
            </w: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(при заполнении 2/3 объема)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оператор по обращению с ТКО, завхоз</w:t>
            </w:r>
          </w:p>
        </w:tc>
      </w:tr>
      <w:tr w:rsidR="008634C9" w:rsidRPr="008634C9" w:rsidTr="004E4B8A">
        <w:trPr>
          <w:trHeight w:val="678"/>
        </w:trPr>
        <w:tc>
          <w:tcPr>
            <w:tcW w:w="18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хозяйственной площадки </w:t>
            </w: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8634C9" w:rsidRPr="008634C9" w:rsidTr="004E4B8A">
        <w:trPr>
          <w:trHeight w:val="1131"/>
        </w:trPr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растворы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действующих веществ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дезинфи-цирующих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 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1061"/>
        </w:trPr>
        <w:tc>
          <w:tcPr>
            <w:tcW w:w="1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профилактика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3.3686-21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рабочий по обслуживанию здания</w:t>
            </w:r>
          </w:p>
        </w:tc>
      </w:tr>
      <w:tr w:rsidR="008634C9" w:rsidRPr="008634C9" w:rsidTr="004E4B8A">
        <w:trPr>
          <w:trHeight w:val="214"/>
        </w:trPr>
        <w:tc>
          <w:tcPr>
            <w:tcW w:w="18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обследование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Специализированная организация</w:t>
            </w:r>
          </w:p>
        </w:tc>
      </w:tr>
      <w:tr w:rsidR="008634C9" w:rsidRPr="008634C9" w:rsidTr="004E4B8A">
        <w:trPr>
          <w:trHeight w:val="276"/>
        </w:trPr>
        <w:tc>
          <w:tcPr>
            <w:tcW w:w="18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уничтожение 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-мости </w:t>
            </w:r>
          </w:p>
        </w:tc>
        <w:tc>
          <w:tcPr>
            <w:tcW w:w="23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114"/>
        </w:trPr>
        <w:tc>
          <w:tcPr>
            <w:tcW w:w="18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gridAfter w:val="1"/>
          <w:wAfter w:w="17" w:type="dxa"/>
          <w:trHeight w:val="994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профилактика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3.3686-21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Завхоз, рабочий по обслуживанию здания </w:t>
            </w:r>
          </w:p>
        </w:tc>
      </w:tr>
      <w:tr w:rsidR="008634C9" w:rsidRPr="008634C9" w:rsidTr="004E4B8A">
        <w:trPr>
          <w:gridAfter w:val="1"/>
          <w:wAfter w:w="17" w:type="dxa"/>
          <w:trHeight w:val="212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обследование </w:t>
            </w: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Специализированная организация </w:t>
            </w:r>
          </w:p>
        </w:tc>
      </w:tr>
      <w:tr w:rsidR="008634C9" w:rsidRPr="008634C9" w:rsidTr="004E4B8A">
        <w:trPr>
          <w:gridAfter w:val="1"/>
          <w:wAfter w:w="17" w:type="dxa"/>
          <w:trHeight w:val="588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уничтожение </w:t>
            </w: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Весной и осенью, по необходимости 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gridAfter w:val="1"/>
          <w:wAfter w:w="17" w:type="dxa"/>
          <w:trHeight w:val="748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Освещенность территории и помещений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состояние осветительных приборов;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раз в 3 дня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gridAfter w:val="1"/>
          <w:wAfter w:w="17" w:type="dxa"/>
          <w:trHeight w:val="313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очистка плафонов и оконных стекол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загрязнения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gridAfter w:val="1"/>
          <w:wAfter w:w="17" w:type="dxa"/>
          <w:trHeight w:val="524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Микроклимат помещений 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температура воздуха; 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(в течение дня)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gridAfter w:val="1"/>
          <w:wAfter w:w="17" w:type="dxa"/>
          <w:trHeight w:val="544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кратность проветривания; </w:t>
            </w: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gridAfter w:val="1"/>
          <w:wAfter w:w="17" w:type="dxa"/>
          <w:trHeight w:val="729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влажность воздуха (склад пищеблока) </w:t>
            </w:r>
          </w:p>
        </w:tc>
        <w:tc>
          <w:tcPr>
            <w:tcW w:w="165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</w:tr>
      <w:tr w:rsidR="008634C9" w:rsidRPr="008634C9" w:rsidTr="004E4B8A">
        <w:trPr>
          <w:gridAfter w:val="1"/>
          <w:wAfter w:w="17" w:type="dxa"/>
          <w:trHeight w:val="1071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 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наличие источников шума на территории и в помещениях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gridAfter w:val="1"/>
          <w:wAfter w:w="17" w:type="dxa"/>
          <w:trHeight w:val="560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условия работы оборудования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тех.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тех. обслуживания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по КОРЗ,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</w:tr>
      <w:tr w:rsidR="008634C9" w:rsidRPr="008634C9" w:rsidTr="004E4B8A">
        <w:trPr>
          <w:gridAfter w:val="1"/>
          <w:wAfter w:w="17" w:type="dxa"/>
          <w:trHeight w:val="75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Песок в песочницах и на игровых площадках 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Кратность смены песка 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весной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8634C9" w:rsidRPr="008634C9" w:rsidTr="004E4B8A">
        <w:trPr>
          <w:gridAfter w:val="1"/>
          <w:wAfter w:w="17" w:type="dxa"/>
          <w:trHeight w:val="388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песочницы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каждой прогулки 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gridAfter w:val="1"/>
          <w:wAfter w:w="17" w:type="dxa"/>
          <w:trHeight w:val="41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Спортинвентарь и маты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протирки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634C9" w:rsidRPr="008634C9" w:rsidTr="004E4B8A">
        <w:trPr>
          <w:gridAfter w:val="1"/>
          <w:wAfter w:w="17" w:type="dxa"/>
          <w:trHeight w:val="618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Спортивное оборудование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испытания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начале учебного года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634C9" w:rsidRPr="008634C9" w:rsidTr="004E4B8A">
        <w:trPr>
          <w:gridAfter w:val="1"/>
          <w:wAfter w:w="17" w:type="dxa"/>
          <w:trHeight w:val="618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Ковровые покрытия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очистки / влажной обработки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 не реже 1 раза в месяц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gridAfter w:val="1"/>
          <w:wAfter w:w="17" w:type="dxa"/>
          <w:trHeight w:val="5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Столы в группах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промывания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 и после приема пищи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634C9" w:rsidRPr="008634C9" w:rsidTr="004E4B8A">
        <w:trPr>
          <w:gridAfter w:val="1"/>
          <w:wAfter w:w="17" w:type="dxa"/>
          <w:trHeight w:val="21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Игрушки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мытья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634C9" w:rsidRPr="008634C9" w:rsidTr="004E4B8A">
        <w:trPr>
          <w:gridAfter w:val="1"/>
          <w:wAfter w:w="17" w:type="dxa"/>
          <w:trHeight w:val="21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Постельное белье, полотенца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замены</w:t>
            </w:r>
          </w:p>
        </w:tc>
        <w:tc>
          <w:tcPr>
            <w:tcW w:w="16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мере загрязнения, но не реже 1 раз в 7 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Кастелянша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34C9" w:rsidRPr="008634C9" w:rsidTr="004E4B8A">
        <w:tblPrEx>
          <w:tblCellMar>
            <w:top w:w="91" w:type="dxa"/>
            <w:left w:w="74" w:type="dxa"/>
            <w:bottom w:w="0" w:type="dxa"/>
            <w:right w:w="34" w:type="dxa"/>
          </w:tblCellMar>
        </w:tblPrEx>
        <w:trPr>
          <w:gridAfter w:val="1"/>
          <w:wAfter w:w="17" w:type="dxa"/>
          <w:trHeight w:val="442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поступающей продукции и товаров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наличие документов об оценке соответствия (декларация или сертификат) 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8634C9" w:rsidRPr="008634C9" w:rsidRDefault="008634C9" w:rsidP="008634C9">
            <w:pPr>
              <w:spacing w:after="0" w:line="27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2.4.3648-20, ТР ТС</w:t>
            </w:r>
          </w:p>
          <w:p w:rsidR="008634C9" w:rsidRPr="008634C9" w:rsidRDefault="008634C9" w:rsidP="00863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007/201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blPrEx>
          <w:tblCellMar>
            <w:top w:w="91" w:type="dxa"/>
            <w:left w:w="74" w:type="dxa"/>
            <w:bottom w:w="0" w:type="dxa"/>
            <w:right w:w="34" w:type="dxa"/>
          </w:tblCellMar>
        </w:tblPrEx>
        <w:trPr>
          <w:gridAfter w:val="1"/>
          <w:wAfter w:w="17" w:type="dxa"/>
          <w:trHeight w:val="3395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соответствие упаковки и маркировки товара требованиям действующего законодательства и нормативов (объем информации, наличие текста </w:t>
            </w:r>
          </w:p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т. д.)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blPrEx>
          <w:tblCellMar>
            <w:top w:w="91" w:type="dxa"/>
            <w:left w:w="74" w:type="dxa"/>
            <w:bottom w:w="0" w:type="dxa"/>
            <w:right w:w="34" w:type="dxa"/>
          </w:tblCellMar>
        </w:tblPrEx>
        <w:trPr>
          <w:gridAfter w:val="1"/>
          <w:wAfter w:w="17" w:type="dxa"/>
          <w:trHeight w:val="3754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дезсредствами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т.д.)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blPrEx>
          <w:tblCellMar>
            <w:top w:w="91" w:type="dxa"/>
            <w:left w:w="74" w:type="dxa"/>
            <w:bottom w:w="0" w:type="dxa"/>
            <w:right w:w="34" w:type="dxa"/>
          </w:tblCellMar>
        </w:tblPrEx>
        <w:trPr>
          <w:gridAfter w:val="1"/>
          <w:wAfter w:w="17" w:type="dxa"/>
          <w:trHeight w:val="102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отделка помещений 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отделки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План-график </w:t>
            </w:r>
          </w:p>
          <w:p w:rsidR="008634C9" w:rsidRPr="008634C9" w:rsidRDefault="008634C9" w:rsidP="008634C9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технического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обслужива-ния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здания</w:t>
            </w:r>
          </w:p>
        </w:tc>
      </w:tr>
      <w:tr w:rsidR="008634C9" w:rsidRPr="008634C9" w:rsidTr="004E4B8A">
        <w:tblPrEx>
          <w:tblCellMar>
            <w:top w:w="91" w:type="dxa"/>
            <w:left w:w="74" w:type="dxa"/>
            <w:bottom w:w="0" w:type="dxa"/>
            <w:right w:w="34" w:type="dxa"/>
          </w:tblCellMar>
        </w:tblPrEx>
        <w:trPr>
          <w:gridAfter w:val="1"/>
          <w:wAfter w:w="17" w:type="dxa"/>
          <w:trHeight w:val="352"/>
        </w:trPr>
        <w:tc>
          <w:tcPr>
            <w:tcW w:w="9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34C9" w:rsidRPr="008634C9" w:rsidTr="004E4B8A">
        <w:tblPrEx>
          <w:tblCellMar>
            <w:top w:w="91" w:type="dxa"/>
            <w:left w:w="74" w:type="dxa"/>
            <w:bottom w:w="0" w:type="dxa"/>
            <w:right w:w="34" w:type="dxa"/>
          </w:tblCellMar>
        </w:tblPrEx>
        <w:trPr>
          <w:gridAfter w:val="1"/>
          <w:wAfter w:w="17" w:type="dxa"/>
          <w:trHeight w:val="25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и приемка пищевой продукции и сырья 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качество и безопасность поступивших продуктов и </w:t>
            </w:r>
            <w:proofErr w:type="spellStart"/>
            <w:proofErr w:type="gram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продовольствен-ного</w:t>
            </w:r>
            <w:proofErr w:type="spellEnd"/>
            <w:proofErr w:type="gram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сырья;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условия доставки продукции транспортом;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партия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Кладовщик, </w:t>
            </w:r>
            <w:r w:rsidRPr="008634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в ФГИС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882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Хранение пищевой продукции и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продовольствен-ного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сырья 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сроки и условия хранения пищевой продукции 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питанию, кладовщик 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526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время смены кипяченой воды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Каждые 3 часа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питанию 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629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температура и влажность на складе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965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температура холодильного оборудования;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...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1822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пищевой продукции 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технологи-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питанию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711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поточность технологических процессов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458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температура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готовности блюд; </w:t>
            </w:r>
          </w:p>
          <w:p w:rsidR="008634C9" w:rsidRPr="008634C9" w:rsidRDefault="008634C9" w:rsidP="008634C9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...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партия 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241"/>
        </w:trPr>
        <w:tc>
          <w:tcPr>
            <w:tcW w:w="1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497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Готовые блюда 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суточная проба;</w:t>
            </w:r>
          </w:p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витаминизация;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медсестра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960"/>
        </w:trPr>
        <w:tc>
          <w:tcPr>
            <w:tcW w:w="1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дата и время реализации; </w:t>
            </w:r>
          </w:p>
          <w:p w:rsidR="008634C9" w:rsidRPr="008634C9" w:rsidRDefault="008634C9" w:rsidP="008634C9">
            <w:pPr>
              <w:numPr>
                <w:ilvl w:val="0"/>
                <w:numId w:val="11"/>
              </w:num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</w:p>
        </w:tc>
        <w:tc>
          <w:tcPr>
            <w:tcW w:w="1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партия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питанию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1270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посуды и инвентаря 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содержание действующих веществ дезинфицирующих средств в рабочих растворах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1095"/>
        </w:trPr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состояние оборудования, инвентаря и посуды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Медработник,</w:t>
            </w:r>
          </w:p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blPrEx>
          <w:tblCellMar>
            <w:top w:w="0" w:type="dxa"/>
            <w:left w:w="74" w:type="dxa"/>
            <w:bottom w:w="0" w:type="dxa"/>
            <w:right w:w="43" w:type="dxa"/>
          </w:tblCellMar>
        </w:tblPrEx>
        <w:trPr>
          <w:gridAfter w:val="1"/>
          <w:wAfter w:w="17" w:type="dxa"/>
          <w:trHeight w:val="1689"/>
        </w:trPr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2"/>
              </w:num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инвентаря для сырой готовой продукции; </w:t>
            </w:r>
          </w:p>
          <w:p w:rsidR="008634C9" w:rsidRPr="008634C9" w:rsidRDefault="008634C9" w:rsidP="0086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питанию</w:t>
            </w:r>
          </w:p>
        </w:tc>
      </w:tr>
    </w:tbl>
    <w:p w:rsidR="008634C9" w:rsidRPr="008634C9" w:rsidRDefault="008634C9" w:rsidP="008634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40" w:type="dxa"/>
        <w:tblInd w:w="74" w:type="dxa"/>
        <w:tblCellMar>
          <w:top w:w="91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1812"/>
        <w:gridCol w:w="1957"/>
        <w:gridCol w:w="193"/>
        <w:gridCol w:w="1375"/>
        <w:gridCol w:w="181"/>
        <w:gridCol w:w="1501"/>
        <w:gridCol w:w="183"/>
        <w:gridCol w:w="2338"/>
      </w:tblGrid>
      <w:tr w:rsidR="008634C9" w:rsidRPr="008634C9" w:rsidTr="004E4B8A">
        <w:trPr>
          <w:trHeight w:val="439"/>
        </w:trPr>
        <w:tc>
          <w:tcPr>
            <w:tcW w:w="9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обеспечения условий образовательной деятельности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34C9" w:rsidRPr="008634C9" w:rsidTr="004E4B8A">
        <w:trPr>
          <w:trHeight w:val="2098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и оборудование 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соответствия мебели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ростовозрастным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особенностям детей и ее расстановка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2.4.364820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год, сентябрь, май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1284"/>
        </w:trPr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Маркировка мебели в соответствии с ростовыми показателями </w:t>
            </w:r>
          </w:p>
        </w:tc>
        <w:tc>
          <w:tcPr>
            <w:tcW w:w="155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партия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trHeight w:val="57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образовательной деятельности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дня групп </w:t>
            </w:r>
          </w:p>
        </w:tc>
        <w:tc>
          <w:tcPr>
            <w:tcW w:w="15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8634C9" w:rsidRPr="008634C9" w:rsidTr="004E4B8A">
        <w:trPr>
          <w:trHeight w:val="366"/>
        </w:trPr>
        <w:tc>
          <w:tcPr>
            <w:tcW w:w="9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медицинского обеспечения и оценка состояния здоровья воспитанников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34C9" w:rsidRPr="008634C9" w:rsidTr="004E4B8A">
        <w:trPr>
          <w:trHeight w:val="86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Утренний прием детей, термометрия 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2.4.364820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медработник</w:t>
            </w:r>
          </w:p>
        </w:tc>
      </w:tr>
      <w:tr w:rsidR="008634C9" w:rsidRPr="008634C9" w:rsidTr="004E4B8A">
        <w:trPr>
          <w:trHeight w:val="1822"/>
        </w:trPr>
        <w:tc>
          <w:tcPr>
            <w:tcW w:w="1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Вакцинация 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17.09.1998 №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157-ФЗ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национальным календарем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прививок 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994"/>
        </w:trPr>
        <w:tc>
          <w:tcPr>
            <w:tcW w:w="1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 воспитанников на педикулез 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 </w:t>
            </w:r>
            <w:r w:rsidRPr="0086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3.3686-21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428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заболеваний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Оздоровление 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2.4.364820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808"/>
        </w:trPr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ограничительных мероприятий 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мероприятий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решении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</w:t>
            </w:r>
            <w:proofErr w:type="spellEnd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ора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366"/>
        </w:trPr>
        <w:tc>
          <w:tcPr>
            <w:tcW w:w="9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074" w:rsidRDefault="00B43074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3074" w:rsidRDefault="00B43074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3074" w:rsidRDefault="00B43074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соблюдения личной гигиены, здоровья и обучения работников</w:t>
            </w:r>
          </w:p>
        </w:tc>
      </w:tr>
      <w:tr w:rsidR="008634C9" w:rsidRPr="008634C9" w:rsidTr="004E4B8A">
        <w:trPr>
          <w:trHeight w:val="1510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здоровья работников пищеблока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 с инфекционными заболеваниями, повреждениями кожных покровов 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2.3/2.4.3590-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до начала рабочей смены работников пищеблока 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115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Гигиеническая подготовка работников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 аттестация работников пищеблока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 СанПиН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2.3/2.4.3590-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1822"/>
        </w:trPr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 аттестация работников (кроме работников пищеблока)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2 года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8.Перечень форм учета и отчетности, установленной действующим законодательством по вопросам осуществления производственного контроля</w:t>
      </w: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FFFFFF"/>
          <w:sz w:val="24"/>
          <w:szCs w:val="24"/>
        </w:rPr>
        <w:t>Источник: https://ohrana-tryda.com/node/4381</w:t>
      </w:r>
    </w:p>
    <w:tbl>
      <w:tblPr>
        <w:tblW w:w="9688" w:type="dxa"/>
        <w:tblInd w:w="-74" w:type="dxa"/>
        <w:tblCellMar>
          <w:top w:w="57" w:type="dxa"/>
          <w:left w:w="57" w:type="dxa"/>
          <w:bottom w:w="57" w:type="dxa"/>
          <w:right w:w="53" w:type="dxa"/>
        </w:tblCellMar>
        <w:tblLook w:val="04A0" w:firstRow="1" w:lastRow="0" w:firstColumn="1" w:lastColumn="0" w:noHBand="0" w:noVBand="1"/>
      </w:tblPr>
      <w:tblGrid>
        <w:gridCol w:w="4631"/>
        <w:gridCol w:w="1817"/>
        <w:gridCol w:w="3240"/>
      </w:tblGrid>
      <w:tr w:rsidR="008634C9" w:rsidRPr="008634C9" w:rsidTr="004E4B8A">
        <w:trPr>
          <w:trHeight w:val="550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форм учета и отчетности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заполнения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8634C9" w:rsidRPr="008634C9" w:rsidTr="004E4B8A">
        <w:trPr>
          <w:trHeight w:val="600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учета температурного режима в холодильном оборудовании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8634C9" w:rsidRPr="008634C9" w:rsidTr="004E4B8A">
        <w:trPr>
          <w:trHeight w:val="620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учета температуры и влажности в складских помещениях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8634C9" w:rsidRPr="008634C9" w:rsidTr="004E4B8A">
        <w:trPr>
          <w:trHeight w:val="972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Гигиенический журнал (сотрудники)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8634C9" w:rsidRPr="008634C9" w:rsidRDefault="008634C9" w:rsidP="008634C9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началом рабочей смены работников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390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Ведомость контроля за рационом питания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426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смены кипяченой воды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реже 1 раза каждые 3 часа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8634C9" w:rsidRPr="008634C9" w:rsidTr="004E4B8A">
        <w:trPr>
          <w:trHeight w:val="446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учета инфекционных заболеваний детей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449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аварийных ситуаций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trHeight w:val="306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осмотра воспитанников на педикулез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866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Ведомость контроля своевременности прохождения медосмотров и гигиенического обучения 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634C9" w:rsidRPr="008634C9" w:rsidTr="004E4B8A">
        <w:trPr>
          <w:trHeight w:val="131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медицинские книжки работников </w:t>
            </w:r>
          </w:p>
        </w:tc>
        <w:tc>
          <w:tcPr>
            <w:tcW w:w="1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4C9" w:rsidRPr="008634C9" w:rsidTr="004E4B8A">
        <w:trPr>
          <w:trHeight w:val="711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регистрации результатов производственного контроля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работник по техническому обслуживанию</w:t>
            </w:r>
          </w:p>
        </w:tc>
      </w:tr>
      <w:tr w:rsidR="008634C9" w:rsidRPr="008634C9" w:rsidTr="004E4B8A">
        <w:trPr>
          <w:trHeight w:val="106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методист</w:t>
            </w:r>
          </w:p>
        </w:tc>
      </w:tr>
      <w:tr w:rsidR="008634C9" w:rsidRPr="008634C9" w:rsidTr="004E4B8A">
        <w:trPr>
          <w:trHeight w:val="974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инструментальных и лабораторных методов производственного контроля и протоколы лабораторных испытаний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</w:tbl>
    <w:p w:rsidR="00B43074" w:rsidRDefault="00B43074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43074" w:rsidRPr="008634C9" w:rsidRDefault="00B43074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88" w:type="dxa"/>
        <w:tblInd w:w="-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4"/>
        <w:gridCol w:w="3194"/>
        <w:gridCol w:w="5760"/>
      </w:tblGrid>
      <w:tr w:rsidR="008634C9" w:rsidRPr="008634C9" w:rsidTr="004E4B8A">
        <w:trPr>
          <w:trHeight w:val="31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</w:tr>
      <w:tr w:rsidR="008634C9" w:rsidRPr="008634C9" w:rsidTr="004E4B8A">
        <w:trPr>
          <w:trHeight w:val="1212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Плановое прекращение подачи водопроводной воды более 3 часов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3"/>
              </w:numPr>
              <w:spacing w:after="0" w:line="240" w:lineRule="auto"/>
              <w:ind w:left="284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прекращение работы пищеблока; </w:t>
            </w:r>
          </w:p>
          <w:p w:rsidR="008634C9" w:rsidRPr="008634C9" w:rsidRDefault="008634C9" w:rsidP="008634C9">
            <w:pPr>
              <w:numPr>
                <w:ilvl w:val="0"/>
                <w:numId w:val="13"/>
              </w:numPr>
              <w:spacing w:after="0" w:line="240" w:lineRule="auto"/>
              <w:ind w:left="284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сокращение рабочего дня; </w:t>
            </w:r>
          </w:p>
          <w:p w:rsidR="008634C9" w:rsidRPr="008634C9" w:rsidRDefault="008634C9" w:rsidP="008634C9">
            <w:pPr>
              <w:numPr>
                <w:ilvl w:val="0"/>
                <w:numId w:val="13"/>
              </w:numPr>
              <w:spacing w:after="0" w:line="240" w:lineRule="auto"/>
              <w:ind w:left="284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подвоза воды для технических целей; </w:t>
            </w:r>
          </w:p>
          <w:p w:rsidR="008634C9" w:rsidRPr="008634C9" w:rsidRDefault="008634C9" w:rsidP="0086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•</w:t>
            </w:r>
            <w:r w:rsidRPr="008634C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запаса бутилированной минеральной воды </w:t>
            </w:r>
          </w:p>
        </w:tc>
      </w:tr>
      <w:tr w:rsidR="008634C9" w:rsidRPr="008634C9" w:rsidTr="004E4B8A">
        <w:trPr>
          <w:trHeight w:val="237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заболеваний: педикулез и др. – 5 и более случаев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4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влажная уборка помещений с применением соды, мыла и дезинфицирующих средств; </w:t>
            </w:r>
          </w:p>
          <w:p w:rsidR="008634C9" w:rsidRPr="008634C9" w:rsidRDefault="008634C9" w:rsidP="008634C9">
            <w:pPr>
              <w:numPr>
                <w:ilvl w:val="0"/>
                <w:numId w:val="14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проветривание; </w:t>
            </w:r>
          </w:p>
          <w:p w:rsidR="008634C9" w:rsidRPr="008634C9" w:rsidRDefault="008634C9" w:rsidP="008634C9">
            <w:pPr>
              <w:numPr>
                <w:ilvl w:val="0"/>
                <w:numId w:val="14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детьми, контактирующими с заболевшими; </w:t>
            </w:r>
          </w:p>
          <w:p w:rsidR="008634C9" w:rsidRPr="008634C9" w:rsidRDefault="008634C9" w:rsidP="008634C9">
            <w:pPr>
              <w:numPr>
                <w:ilvl w:val="0"/>
                <w:numId w:val="14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противоэпидемиологических мероприятий на пищеблоке, в помещении, где находятся дети </w:t>
            </w:r>
          </w:p>
        </w:tc>
      </w:tr>
      <w:tr w:rsidR="008634C9" w:rsidRPr="008634C9" w:rsidTr="004E4B8A">
        <w:trPr>
          <w:trHeight w:val="1268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эпидемии сальмонеллеза, вирусного гепатита В, С – 3 случая и более; ветряной оспы, гриппа и др. – 5 и более случаев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5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карантина; </w:t>
            </w:r>
          </w:p>
          <w:p w:rsidR="008634C9" w:rsidRPr="008634C9" w:rsidRDefault="008634C9" w:rsidP="008634C9">
            <w:pPr>
              <w:numPr>
                <w:ilvl w:val="0"/>
                <w:numId w:val="15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профилактике заболеваний </w:t>
            </w:r>
          </w:p>
        </w:tc>
      </w:tr>
      <w:tr w:rsidR="008634C9" w:rsidRPr="008634C9" w:rsidTr="004E4B8A">
        <w:trPr>
          <w:trHeight w:val="72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Авария на сетях водопровода,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канализации, отопления, электроэнергии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6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приостановление деятельности до ликвидации аварии; </w:t>
            </w:r>
          </w:p>
          <w:p w:rsidR="008634C9" w:rsidRPr="008634C9" w:rsidRDefault="008634C9" w:rsidP="008634C9">
            <w:pPr>
              <w:numPr>
                <w:ilvl w:val="0"/>
                <w:numId w:val="16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вызов специализированных служб </w:t>
            </w:r>
          </w:p>
        </w:tc>
      </w:tr>
      <w:tr w:rsidR="008634C9" w:rsidRPr="008634C9" w:rsidTr="004E4B8A">
        <w:trPr>
          <w:trHeight w:val="163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Неисправная работа холодильного оборудования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7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прекращение работы пищеблока; </w:t>
            </w:r>
          </w:p>
          <w:p w:rsidR="008634C9" w:rsidRPr="008634C9" w:rsidRDefault="008634C9" w:rsidP="008634C9">
            <w:pPr>
              <w:numPr>
                <w:ilvl w:val="0"/>
                <w:numId w:val="17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сокращение рабочего дня; </w:t>
            </w:r>
          </w:p>
          <w:p w:rsidR="008634C9" w:rsidRPr="008634C9" w:rsidRDefault="008634C9" w:rsidP="008634C9">
            <w:pPr>
              <w:numPr>
                <w:ilvl w:val="0"/>
                <w:numId w:val="17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8634C9" w:rsidRPr="008634C9" w:rsidTr="004E4B8A">
        <w:trPr>
          <w:trHeight w:val="79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numPr>
                <w:ilvl w:val="0"/>
                <w:numId w:val="18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вызов пожарной службы; </w:t>
            </w:r>
          </w:p>
          <w:p w:rsidR="008634C9" w:rsidRPr="008634C9" w:rsidRDefault="008634C9" w:rsidP="008634C9">
            <w:pPr>
              <w:numPr>
                <w:ilvl w:val="0"/>
                <w:numId w:val="18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эвакуация; </w:t>
            </w:r>
          </w:p>
          <w:p w:rsidR="008634C9" w:rsidRPr="008634C9" w:rsidRDefault="008634C9" w:rsidP="008634C9">
            <w:pPr>
              <w:numPr>
                <w:ilvl w:val="0"/>
                <w:numId w:val="18"/>
              </w:numPr>
              <w:spacing w:after="0" w:line="240" w:lineRule="auto"/>
              <w:ind w:left="284" w:hanging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приостановление деятельности</w:t>
            </w:r>
          </w:p>
        </w:tc>
      </w:tr>
    </w:tbl>
    <w:p w:rsidR="00B43074" w:rsidRDefault="00B43074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4C9" w:rsidRPr="008634C9" w:rsidRDefault="008634C9" w:rsidP="0086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 </w:t>
      </w:r>
      <w:r w:rsidRPr="008634C9">
        <w:rPr>
          <w:rFonts w:ascii="Times New Roman" w:eastAsia="Times New Roman" w:hAnsi="Times New Roman" w:cs="Times New Roman"/>
          <w:color w:val="FFFFFF"/>
          <w:sz w:val="24"/>
          <w:szCs w:val="24"/>
        </w:rPr>
        <w:t>Источник: https://ohrana-tryda.com/node/4381</w:t>
      </w:r>
    </w:p>
    <w:tbl>
      <w:tblPr>
        <w:tblW w:w="9688" w:type="dxa"/>
        <w:tblInd w:w="-74" w:type="dxa"/>
        <w:tblCellMar>
          <w:top w:w="93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508"/>
        <w:gridCol w:w="5040"/>
        <w:gridCol w:w="2229"/>
        <w:gridCol w:w="1911"/>
      </w:tblGrid>
      <w:tr w:rsidR="008634C9" w:rsidRPr="008634C9" w:rsidTr="004E4B8A">
        <w:trPr>
          <w:trHeight w:val="4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634C9" w:rsidRPr="008634C9" w:rsidTr="004E4B8A">
        <w:trPr>
          <w:trHeight w:val="9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корректировка программы (плана) производственного контроля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создании детского сада и по необходимости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8634C9" w:rsidRPr="008634C9" w:rsidTr="004E4B8A">
        <w:trPr>
          <w:trHeight w:val="1137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ответственных за осуществление санитарно-противоэпидемических </w:t>
            </w:r>
          </w:p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(профилактических) мероприятий и проведение производственного контроля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формировании штата и по необходимости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634C9" w:rsidRPr="008634C9" w:rsidTr="004E4B8A">
        <w:trPr>
          <w:trHeight w:val="1067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положений и должностных инструкций персонала, задействованных в организации и проведении производственного контроля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формировании штата и по необходимости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634C9" w:rsidRPr="008634C9" w:rsidTr="004E4B8A">
        <w:trPr>
          <w:trHeight w:val="102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специальной профессиональной подготовки должностных лиц, осуществляющих производственный контроль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5 лет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</w:p>
        </w:tc>
      </w:tr>
      <w:tr w:rsidR="008634C9" w:rsidRPr="008634C9" w:rsidTr="004E4B8A">
        <w:trPr>
          <w:trHeight w:val="98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списков персонала на гигиеническое обучение и аттестацию. Контроль за соблюдением сроков переаттестации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приеме на работу и по необходимости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</w:p>
        </w:tc>
      </w:tr>
      <w:tr w:rsidR="008634C9" w:rsidRPr="008634C9" w:rsidTr="004E4B8A">
        <w:trPr>
          <w:trHeight w:val="1301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необходимых лабораторных исследований и испытаний, </w:t>
            </w:r>
          </w:p>
          <w:p w:rsidR="008634C9" w:rsidRPr="008634C9" w:rsidRDefault="008634C9" w:rsidP="008634C9">
            <w:pPr>
              <w:spacing w:after="1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осуществляемых самостоятельно либо с привлечением лаборатории, </w:t>
            </w:r>
          </w:p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аккредитованной в установленном</w:t>
            </w:r>
            <w:bookmarkStart w:id="0" w:name="_GoBack"/>
            <w:bookmarkEnd w:id="0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порядке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</w:p>
        </w:tc>
      </w:tr>
      <w:tr w:rsidR="008634C9" w:rsidRPr="008634C9" w:rsidTr="004E4B8A">
        <w:trPr>
          <w:trHeight w:val="237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trHeight w:val="356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состояния санитарно-эпидемиологической обстановки на объекте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</w:p>
        </w:tc>
      </w:tr>
      <w:tr w:rsidR="008634C9" w:rsidRPr="008634C9" w:rsidTr="004E4B8A">
        <w:trPr>
          <w:trHeight w:val="376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мер, направленных на устранение нарушений санитарных норм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Немедленно (при выявлении)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634C9" w:rsidRPr="008634C9" w:rsidTr="004E4B8A">
        <w:trPr>
          <w:trHeight w:val="99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деятельности 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634C9" w:rsidRPr="008634C9" w:rsidTr="004E4B8A">
        <w:trPr>
          <w:trHeight w:val="811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информации о результатах производственного контроля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4C9" w:rsidRPr="008634C9" w:rsidRDefault="008634C9" w:rsidP="008634C9">
            <w:pPr>
              <w:spacing w:after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требованию ТО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8634C9" w:rsidRPr="008634C9" w:rsidRDefault="008634C9" w:rsidP="0086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4C9" w:rsidRPr="008634C9" w:rsidRDefault="008634C9" w:rsidP="0086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разработали: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81"/>
        <w:gridCol w:w="1603"/>
        <w:gridCol w:w="958"/>
        <w:gridCol w:w="2989"/>
      </w:tblGrid>
      <w:tr w:rsidR="008634C9" w:rsidRPr="008634C9" w:rsidTr="004E4B8A">
        <w:trPr>
          <w:trHeight w:val="574"/>
        </w:trPr>
        <w:tc>
          <w:tcPr>
            <w:tcW w:w="3609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</w:p>
        </w:tc>
        <w:tc>
          <w:tcPr>
            <w:tcW w:w="381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958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С.М.</w:t>
            </w:r>
          </w:p>
        </w:tc>
      </w:tr>
      <w:tr w:rsidR="008634C9" w:rsidRPr="008634C9" w:rsidTr="004E4B8A">
        <w:trPr>
          <w:trHeight w:val="426"/>
        </w:trPr>
        <w:tc>
          <w:tcPr>
            <w:tcW w:w="3609" w:type="dxa"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8634C9" w:rsidRPr="008634C9" w:rsidRDefault="008634C9" w:rsidP="008634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34C9" w:rsidRPr="008634C9" w:rsidTr="004E4B8A">
        <w:trPr>
          <w:trHeight w:val="1214"/>
        </w:trPr>
        <w:tc>
          <w:tcPr>
            <w:tcW w:w="3609" w:type="dxa"/>
            <w:shd w:val="clear" w:color="auto" w:fill="auto"/>
            <w:vAlign w:val="center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8634C9" w:rsidRPr="008634C9" w:rsidRDefault="008634C9" w:rsidP="008634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958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shd w:val="clear" w:color="auto" w:fill="auto"/>
          </w:tcPr>
          <w:p w:rsidR="008634C9" w:rsidRPr="008634C9" w:rsidRDefault="008634C9" w:rsidP="00863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Рудина Л.Ф.</w:t>
            </w:r>
          </w:p>
        </w:tc>
      </w:tr>
    </w:tbl>
    <w:p w:rsidR="00C4548C" w:rsidRPr="008634C9" w:rsidRDefault="00C4548C">
      <w:pPr>
        <w:rPr>
          <w:sz w:val="24"/>
          <w:szCs w:val="24"/>
        </w:rPr>
      </w:pPr>
    </w:p>
    <w:sectPr w:rsidR="00C4548C" w:rsidRPr="008634C9" w:rsidSect="00471CB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7EE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2E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C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DA3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65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8C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C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7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4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2E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D678E"/>
    <w:multiLevelType w:val="hybridMultilevel"/>
    <w:tmpl w:val="FBD6C2FE"/>
    <w:lvl w:ilvl="0" w:tplc="38403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AAA4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E40C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45E6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D2FA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A8BC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41D94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984C9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4A50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EE3B65"/>
    <w:multiLevelType w:val="hybridMultilevel"/>
    <w:tmpl w:val="9446BFD6"/>
    <w:lvl w:ilvl="0" w:tplc="F74A59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881A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D306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8C3C8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44F6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17D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03B7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C8832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CD30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C38E4"/>
    <w:multiLevelType w:val="hybridMultilevel"/>
    <w:tmpl w:val="63C03ACA"/>
    <w:lvl w:ilvl="0" w:tplc="AA36795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0BEEA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618A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66F1C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0DE9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60722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A9FF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86EC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EA2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EA23ED"/>
    <w:multiLevelType w:val="hybridMultilevel"/>
    <w:tmpl w:val="F23C66BA"/>
    <w:lvl w:ilvl="0" w:tplc="6F92D7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6CB52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6DAE2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820B4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C4764">
      <w:start w:val="1"/>
      <w:numFmt w:val="bullet"/>
      <w:lvlRestart w:val="0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E2BB0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80ED8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C1032">
      <w:start w:val="1"/>
      <w:numFmt w:val="bullet"/>
      <w:lvlText w:val="o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0B70E">
      <w:start w:val="1"/>
      <w:numFmt w:val="bullet"/>
      <w:lvlText w:val="▪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D707DF"/>
    <w:multiLevelType w:val="hybridMultilevel"/>
    <w:tmpl w:val="7260536E"/>
    <w:lvl w:ilvl="0" w:tplc="2618B6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EBE3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6E68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C758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8E7FA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AED54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C0BB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2FBE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8FB7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A30CF2"/>
    <w:multiLevelType w:val="hybridMultilevel"/>
    <w:tmpl w:val="B2C84C54"/>
    <w:lvl w:ilvl="0" w:tplc="A10A71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4340">
      <w:start w:val="1"/>
      <w:numFmt w:val="bullet"/>
      <w:lvlText w:val="o"/>
      <w:lvlJc w:val="left"/>
      <w:pPr>
        <w:ind w:left="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4E6AC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483BC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C76B4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4C7E4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6E95E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AC816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0A7DE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815B7F"/>
    <w:multiLevelType w:val="hybridMultilevel"/>
    <w:tmpl w:val="CFE299FA"/>
    <w:lvl w:ilvl="0" w:tplc="9E4C7B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274E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C192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23C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A55C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1F4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D4C7B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A83C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81A3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9E673E"/>
    <w:multiLevelType w:val="hybridMultilevel"/>
    <w:tmpl w:val="F59A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21472"/>
    <w:multiLevelType w:val="hybridMultilevel"/>
    <w:tmpl w:val="10EC9106"/>
    <w:lvl w:ilvl="0" w:tplc="0A968B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08B92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E756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767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6545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0ED0A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473E4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8317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0848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7135CF"/>
    <w:multiLevelType w:val="multilevel"/>
    <w:tmpl w:val="58B8ECB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09664D"/>
    <w:multiLevelType w:val="hybridMultilevel"/>
    <w:tmpl w:val="BC361AF0"/>
    <w:lvl w:ilvl="0" w:tplc="F208B5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ECA3E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A1C08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0E00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CFA3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6229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0CCF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CCCC4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0D74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F25360"/>
    <w:multiLevelType w:val="hybridMultilevel"/>
    <w:tmpl w:val="B5504D78"/>
    <w:lvl w:ilvl="0" w:tplc="53FE906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8DD8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CB14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A087A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02492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AB0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01372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D4D6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29826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A77506"/>
    <w:multiLevelType w:val="multilevel"/>
    <w:tmpl w:val="58B8ECB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EE0540"/>
    <w:multiLevelType w:val="hybridMultilevel"/>
    <w:tmpl w:val="1354C10E"/>
    <w:lvl w:ilvl="0" w:tplc="B25039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C6F7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A4F84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07F5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439D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68BB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C167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0D74C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83DF8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F04858"/>
    <w:multiLevelType w:val="hybridMultilevel"/>
    <w:tmpl w:val="3ADED6F6"/>
    <w:lvl w:ilvl="0" w:tplc="4192C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09E9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8E93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8B31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4F50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698D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A8BD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64314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C3F2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0731CA"/>
    <w:multiLevelType w:val="hybridMultilevel"/>
    <w:tmpl w:val="A282FB4C"/>
    <w:lvl w:ilvl="0" w:tplc="42D686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64BEE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AB78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C1E7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CD4D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C77B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2D71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0997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0749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6726B"/>
    <w:multiLevelType w:val="hybridMultilevel"/>
    <w:tmpl w:val="8DE6254A"/>
    <w:lvl w:ilvl="0" w:tplc="E62A7B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0386E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2DD1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815E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4162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2673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086D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74D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832F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93948"/>
    <w:multiLevelType w:val="multilevel"/>
    <w:tmpl w:val="58B8ECB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600C8B"/>
    <w:multiLevelType w:val="hybridMultilevel"/>
    <w:tmpl w:val="DD7EE8CC"/>
    <w:lvl w:ilvl="0" w:tplc="65782B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E872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CC78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FF8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0B9F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C7A8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662B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6E8C6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8B53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183CED"/>
    <w:multiLevelType w:val="hybridMultilevel"/>
    <w:tmpl w:val="143A37EA"/>
    <w:lvl w:ilvl="0" w:tplc="842E674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0A22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66CA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88C7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C118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E596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AFA0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C8890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48C68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4E23E3"/>
    <w:multiLevelType w:val="hybridMultilevel"/>
    <w:tmpl w:val="02C80C0A"/>
    <w:lvl w:ilvl="0" w:tplc="3B8269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8287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CA2B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25C2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2B74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4F13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C935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CDB06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E382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0"/>
  </w:num>
  <w:num w:numId="5">
    <w:abstractNumId w:val="26"/>
  </w:num>
  <w:num w:numId="6">
    <w:abstractNumId w:val="24"/>
  </w:num>
  <w:num w:numId="7">
    <w:abstractNumId w:val="30"/>
  </w:num>
  <w:num w:numId="8">
    <w:abstractNumId w:val="16"/>
  </w:num>
  <w:num w:numId="9">
    <w:abstractNumId w:val="12"/>
  </w:num>
  <w:num w:numId="10">
    <w:abstractNumId w:val="29"/>
  </w:num>
  <w:num w:numId="11">
    <w:abstractNumId w:val="11"/>
  </w:num>
  <w:num w:numId="12">
    <w:abstractNumId w:val="21"/>
  </w:num>
  <w:num w:numId="13">
    <w:abstractNumId w:val="23"/>
  </w:num>
  <w:num w:numId="14">
    <w:abstractNumId w:val="25"/>
  </w:num>
  <w:num w:numId="15">
    <w:abstractNumId w:val="14"/>
  </w:num>
  <w:num w:numId="16">
    <w:abstractNumId w:val="18"/>
  </w:num>
  <w:num w:numId="17">
    <w:abstractNumId w:val="10"/>
  </w:num>
  <w:num w:numId="18">
    <w:abstractNumId w:val="28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8E"/>
    <w:rsid w:val="00471CBF"/>
    <w:rsid w:val="008634C9"/>
    <w:rsid w:val="008D628E"/>
    <w:rsid w:val="00B43074"/>
    <w:rsid w:val="00C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B67"/>
  <w15:chartTrackingRefBased/>
  <w15:docId w15:val="{A7C22012-28D3-4091-98A6-207C983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34C9"/>
  </w:style>
  <w:style w:type="table" w:customStyle="1" w:styleId="TableGrid">
    <w:name w:val="TableGrid"/>
    <w:rsid w:val="008634C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634C9"/>
    <w:pPr>
      <w:spacing w:after="5" w:line="268" w:lineRule="auto"/>
      <w:ind w:left="90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634C9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6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86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4C9"/>
    <w:pPr>
      <w:spacing w:after="0" w:line="240" w:lineRule="auto"/>
      <w:ind w:left="905" w:hanging="10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C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3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4</cp:revision>
  <cp:lastPrinted>2022-11-17T13:45:00Z</cp:lastPrinted>
  <dcterms:created xsi:type="dcterms:W3CDTF">2022-11-17T13:42:00Z</dcterms:created>
  <dcterms:modified xsi:type="dcterms:W3CDTF">2022-11-18T06:53:00Z</dcterms:modified>
</cp:coreProperties>
</file>