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0E" w:rsidRDefault="006A0F0E" w:rsidP="006A0F0E">
      <w:pPr>
        <w:pStyle w:val="Default"/>
        <w:ind w:hanging="1418"/>
        <w:jc w:val="center"/>
        <w:rPr>
          <w:b/>
        </w:rPr>
      </w:pPr>
      <w:bookmarkStart w:id="0" w:name="_GoBack"/>
      <w:r w:rsidRPr="006A0F0E">
        <w:rPr>
          <w:b/>
          <w:noProof/>
          <w:lang w:eastAsia="ru-RU"/>
        </w:rPr>
        <w:drawing>
          <wp:inline distT="0" distB="0" distL="0" distR="0">
            <wp:extent cx="6343650" cy="8722518"/>
            <wp:effectExtent l="0" t="0" r="0" b="2540"/>
            <wp:docPr id="1" name="Рисунок 1" descr="C:\Users\smeg\Documents\Scanned Documents\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g\Documents\Scanned Documents\Рисунок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344774" cy="8724064"/>
                    </a:xfrm>
                    <a:prstGeom prst="rect">
                      <a:avLst/>
                    </a:prstGeom>
                    <a:noFill/>
                    <a:ln>
                      <a:noFill/>
                    </a:ln>
                  </pic:spPr>
                </pic:pic>
              </a:graphicData>
            </a:graphic>
          </wp:inline>
        </w:drawing>
      </w:r>
      <w:bookmarkEnd w:id="0"/>
    </w:p>
    <w:p w:rsidR="006A0F0E" w:rsidRDefault="006A0F0E" w:rsidP="001547D1">
      <w:pPr>
        <w:pStyle w:val="Default"/>
        <w:jc w:val="center"/>
        <w:rPr>
          <w:b/>
        </w:rPr>
      </w:pPr>
    </w:p>
    <w:p w:rsidR="006A0F0E" w:rsidRDefault="006A0F0E" w:rsidP="001547D1">
      <w:pPr>
        <w:pStyle w:val="Default"/>
        <w:jc w:val="center"/>
        <w:rPr>
          <w:b/>
        </w:rPr>
      </w:pPr>
    </w:p>
    <w:p w:rsidR="006A0F0E" w:rsidRDefault="006A0F0E" w:rsidP="001547D1">
      <w:pPr>
        <w:pStyle w:val="Default"/>
        <w:jc w:val="center"/>
        <w:rPr>
          <w:b/>
        </w:rPr>
      </w:pPr>
    </w:p>
    <w:p w:rsidR="005F0582" w:rsidRDefault="00CD3D64" w:rsidP="001547D1">
      <w:pPr>
        <w:pStyle w:val="Default"/>
        <w:jc w:val="center"/>
        <w:rPr>
          <w:b/>
        </w:rPr>
      </w:pPr>
      <w:r w:rsidRPr="0029389D">
        <w:rPr>
          <w:b/>
        </w:rPr>
        <w:lastRenderedPageBreak/>
        <w:t>1.</w:t>
      </w:r>
      <w:r w:rsidR="005F0582" w:rsidRPr="0029389D">
        <w:rPr>
          <w:b/>
        </w:rPr>
        <w:t>Общие положения</w:t>
      </w:r>
    </w:p>
    <w:p w:rsidR="004F6943" w:rsidRDefault="004F6943" w:rsidP="001547D1">
      <w:pPr>
        <w:pStyle w:val="Default"/>
        <w:jc w:val="center"/>
        <w:rPr>
          <w:b/>
        </w:rPr>
      </w:pPr>
    </w:p>
    <w:p w:rsidR="005F0582" w:rsidRPr="0029389D" w:rsidRDefault="005F0582" w:rsidP="00F9286A">
      <w:pPr>
        <w:pStyle w:val="Default"/>
        <w:jc w:val="both"/>
      </w:pPr>
      <w:r w:rsidRPr="0029389D">
        <w:t xml:space="preserve">1.1. </w:t>
      </w:r>
      <w:r w:rsidR="00A937DD" w:rsidRPr="00A937DD">
        <w:rPr>
          <w:rFonts w:eastAsia="Times New Roman"/>
          <w:color w:val="auto"/>
          <w:lang w:eastAsia="ru-RU"/>
        </w:rPr>
        <w:t xml:space="preserve">Настоящее Положение разработано в соответствии с Федеральным Законом № 273-ФЗ от 29.12.2012г «Об образовании в Российской Федерации» </w:t>
      </w:r>
      <w:r w:rsidR="00A937DD" w:rsidRPr="00A937DD">
        <w:rPr>
          <w:rFonts w:eastAsia="Arial Unicode MS" w:cs="Arial Unicode MS"/>
          <w:lang w:eastAsia="ru-RU" w:bidi="ru-RU"/>
        </w:rPr>
        <w:t>с изменениями от 17 февраля 2021 года,</w:t>
      </w:r>
      <w:r w:rsidR="00A937DD" w:rsidRPr="00A937DD">
        <w:rPr>
          <w:rFonts w:eastAsia="Times New Roman"/>
          <w:color w:val="auto"/>
          <w:lang w:eastAsia="ru-RU"/>
        </w:rPr>
        <w:t xml:space="preserve"> </w:t>
      </w:r>
      <w:r w:rsidR="00A937DD" w:rsidRPr="00A937DD">
        <w:rPr>
          <w:rFonts w:eastAsia="Arial Unicode MS" w:cs="Arial Unicode MS"/>
          <w:spacing w:val="2"/>
          <w:shd w:val="clear" w:color="auto" w:fill="FFFFFF"/>
          <w:lang w:eastAsia="ru-RU" w:bidi="ru-RU"/>
        </w:rPr>
        <w:t xml:space="preserve">СанПиН 2.3/2.4.3590-20 "Санитарно-эпидемиологические </w:t>
      </w:r>
      <w:r w:rsidR="00A937DD" w:rsidRPr="00A937DD">
        <w:rPr>
          <w:rFonts w:eastAsia="Times New Roman"/>
          <w:color w:val="auto"/>
          <w:lang w:eastAsia="ru-RU"/>
        </w:rPr>
        <w:t xml:space="preserve">требования к организации общественного питания населения", нормами СанПиН 2.4.3648-20 «Санитарно-эпидемиологические требования к организациям воспитания и обучения, отдыха и оздоровления детей и молодежи», Приказом </w:t>
      </w:r>
      <w:proofErr w:type="spellStart"/>
      <w:r w:rsidR="00A937DD" w:rsidRPr="00A937DD">
        <w:rPr>
          <w:rFonts w:eastAsia="Times New Roman"/>
          <w:color w:val="auto"/>
          <w:lang w:eastAsia="ru-RU"/>
        </w:rPr>
        <w:t>Минздравсоцразвития</w:t>
      </w:r>
      <w:proofErr w:type="spellEnd"/>
      <w:r w:rsidR="00A937DD" w:rsidRPr="00A937DD">
        <w:rPr>
          <w:rFonts w:eastAsia="Times New Roman"/>
          <w:color w:val="auto"/>
          <w:lang w:eastAsia="ru-RU"/>
        </w:rPr>
        <w:t xml:space="preserve"> России № 213н и </w:t>
      </w:r>
      <w:proofErr w:type="spellStart"/>
      <w:r w:rsidR="00A937DD" w:rsidRPr="00A937DD">
        <w:rPr>
          <w:rFonts w:eastAsia="Times New Roman"/>
          <w:color w:val="auto"/>
          <w:lang w:eastAsia="ru-RU"/>
        </w:rPr>
        <w:t>Минобрнауки</w:t>
      </w:r>
      <w:proofErr w:type="spellEnd"/>
      <w:r w:rsidR="00A937DD" w:rsidRPr="00A937DD">
        <w:rPr>
          <w:rFonts w:eastAsia="Times New Roman"/>
          <w:color w:val="auto"/>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на 13 июля 2020 года</w:t>
      </w:r>
      <w:r w:rsidR="00A937DD">
        <w:rPr>
          <w:rFonts w:eastAsia="Times New Roman"/>
          <w:color w:val="auto"/>
          <w:lang w:eastAsia="ru-RU"/>
        </w:rPr>
        <w:t xml:space="preserve">, </w:t>
      </w:r>
      <w:r w:rsidR="00F07055" w:rsidRPr="0029389D">
        <w:t xml:space="preserve">Уставом </w:t>
      </w:r>
      <w:r w:rsidR="00F07055">
        <w:t xml:space="preserve"> учреждения и </w:t>
      </w:r>
      <w:r w:rsidR="008A43FA" w:rsidRPr="0029389D">
        <w:t>иными</w:t>
      </w:r>
      <w:r w:rsidR="00F07055">
        <w:t xml:space="preserve"> нормативными правовыми актами.</w:t>
      </w:r>
    </w:p>
    <w:p w:rsidR="009820E3" w:rsidRPr="0029389D" w:rsidRDefault="008A43FA" w:rsidP="009820E3">
      <w:pPr>
        <w:pStyle w:val="Default"/>
        <w:jc w:val="both"/>
      </w:pPr>
      <w:r w:rsidRPr="0029389D">
        <w:t xml:space="preserve">1.2. </w:t>
      </w:r>
      <w:proofErr w:type="spellStart"/>
      <w:r w:rsidRPr="0029389D">
        <w:t>Бракеражная</w:t>
      </w:r>
      <w:proofErr w:type="spellEnd"/>
      <w:r w:rsidRPr="0029389D">
        <w:t xml:space="preserve"> комиссия – комиссия общественного контроля </w:t>
      </w:r>
      <w:r w:rsidR="005F0582" w:rsidRPr="0029389D">
        <w:t>организации</w:t>
      </w:r>
      <w:r w:rsidR="0029389D">
        <w:t xml:space="preserve"> </w:t>
      </w:r>
      <w:r w:rsidRPr="0029389D">
        <w:t xml:space="preserve">и </w:t>
      </w:r>
      <w:r w:rsidR="005F0582" w:rsidRPr="0029389D">
        <w:t>качества питания</w:t>
      </w:r>
      <w:r w:rsidR="009820E3" w:rsidRPr="0029389D">
        <w:t>,</w:t>
      </w:r>
      <w:r w:rsidR="005F0582" w:rsidRPr="0029389D">
        <w:t xml:space="preserve"> сформированная в дошкольно</w:t>
      </w:r>
      <w:r w:rsidR="00F9286A" w:rsidRPr="0029389D">
        <w:t>м образовательном учреждении</w:t>
      </w:r>
      <w:r w:rsidR="009820E3" w:rsidRPr="0029389D">
        <w:t xml:space="preserve"> </w:t>
      </w:r>
      <w:r w:rsidR="00F9286A" w:rsidRPr="0029389D">
        <w:t xml:space="preserve">на </w:t>
      </w:r>
      <w:r w:rsidR="005F0582" w:rsidRPr="0029389D">
        <w:t>основании Санитарно-эпидемиологических треб</w:t>
      </w:r>
      <w:r w:rsidR="00F9286A" w:rsidRPr="0029389D">
        <w:t xml:space="preserve">ований к устройству, содержанию </w:t>
      </w:r>
      <w:r w:rsidR="005F0582" w:rsidRPr="0029389D">
        <w:t>и организации режима работы в дошкольных ор</w:t>
      </w:r>
      <w:r w:rsidR="00F9286A" w:rsidRPr="0029389D">
        <w:t xml:space="preserve">ганизациях (СанПиН </w:t>
      </w:r>
      <w:r w:rsidR="00A937DD">
        <w:t>3.1/2.4.3598-20</w:t>
      </w:r>
      <w:r w:rsidR="005F0582" w:rsidRPr="0029389D">
        <w:t xml:space="preserve"> от </w:t>
      </w:r>
      <w:r w:rsidR="00A937DD">
        <w:t>30</w:t>
      </w:r>
      <w:r w:rsidR="005F0582" w:rsidRPr="0029389D">
        <w:t>.0</w:t>
      </w:r>
      <w:r w:rsidR="00A937DD">
        <w:t>6</w:t>
      </w:r>
      <w:r w:rsidR="005F0582" w:rsidRPr="0029389D">
        <w:t>.20</w:t>
      </w:r>
      <w:r w:rsidR="00A937DD">
        <w:t>20</w:t>
      </w:r>
      <w:r w:rsidR="005F0582" w:rsidRPr="0029389D">
        <w:t>г.).</w:t>
      </w:r>
      <w:r w:rsidR="00961A39" w:rsidRPr="0029389D">
        <w:t xml:space="preserve"> </w:t>
      </w:r>
    </w:p>
    <w:p w:rsidR="00961A39" w:rsidRPr="0029389D" w:rsidRDefault="00961A39" w:rsidP="009820E3">
      <w:pPr>
        <w:pStyle w:val="Default"/>
        <w:jc w:val="both"/>
      </w:pPr>
      <w:r w:rsidRPr="0029389D">
        <w:t xml:space="preserve">1.3. </w:t>
      </w:r>
      <w:proofErr w:type="spellStart"/>
      <w:r w:rsidRPr="0029389D">
        <w:t>Бракеражная</w:t>
      </w:r>
      <w:proofErr w:type="spellEnd"/>
      <w:r w:rsidRPr="0029389D">
        <w:t xml:space="preserve"> комиссия является общественным </w:t>
      </w:r>
      <w:r w:rsidR="009820E3" w:rsidRPr="0029389D">
        <w:t xml:space="preserve">органом, который создан с целью </w:t>
      </w:r>
      <w:r w:rsidRPr="0029389D">
        <w:t xml:space="preserve">оказания практической помощи работникам </w:t>
      </w:r>
      <w:r w:rsidR="00762996" w:rsidRPr="0029389D">
        <w:t>СП «Детский сад «Лад», «Детский сад Сказка»</w:t>
      </w:r>
      <w:r w:rsidR="0090217B" w:rsidRPr="0029389D">
        <w:t xml:space="preserve"> (далее</w:t>
      </w:r>
      <w:r w:rsidR="001547D1">
        <w:t xml:space="preserve"> – СП</w:t>
      </w:r>
      <w:r w:rsidR="0090217B" w:rsidRPr="0029389D">
        <w:t>)</w:t>
      </w:r>
      <w:r w:rsidR="00762996" w:rsidRPr="0029389D">
        <w:t xml:space="preserve"> </w:t>
      </w:r>
      <w:r w:rsidR="009820E3" w:rsidRPr="0029389D">
        <w:t xml:space="preserve">в </w:t>
      </w:r>
      <w:r w:rsidRPr="0029389D">
        <w:t>осуществлении административно-общественного контроля орган</w:t>
      </w:r>
      <w:r w:rsidR="009820E3" w:rsidRPr="0029389D">
        <w:t xml:space="preserve">изации и качества питания детей </w:t>
      </w:r>
      <w:r w:rsidRPr="0029389D">
        <w:t>в детском саду.</w:t>
      </w:r>
    </w:p>
    <w:p w:rsidR="00961A39" w:rsidRPr="0029389D" w:rsidRDefault="00C14CAA" w:rsidP="00F9286A">
      <w:pPr>
        <w:pStyle w:val="Default"/>
        <w:jc w:val="both"/>
      </w:pPr>
      <w:r w:rsidRPr="0029389D">
        <w:t xml:space="preserve">1.4. Настоящее положение и план работы </w:t>
      </w:r>
      <w:r w:rsidRPr="00BC19F8">
        <w:rPr>
          <w:color w:val="auto"/>
        </w:rPr>
        <w:t xml:space="preserve">(Приложение №1) </w:t>
      </w:r>
      <w:proofErr w:type="spellStart"/>
      <w:r w:rsidRPr="0029389D">
        <w:t>бракеражной</w:t>
      </w:r>
      <w:proofErr w:type="spellEnd"/>
      <w:r w:rsidRPr="0029389D">
        <w:t xml:space="preserve"> комиссии принимается Общим Собранием работников</w:t>
      </w:r>
      <w:r w:rsidR="0090217B" w:rsidRPr="0029389D">
        <w:t xml:space="preserve"> учреждения</w:t>
      </w:r>
      <w:r w:rsidRPr="0029389D">
        <w:t xml:space="preserve"> и вводится в действие на неопределенный срок на основании приказа </w:t>
      </w:r>
      <w:r w:rsidR="00762996" w:rsidRPr="0029389D">
        <w:t>директора</w:t>
      </w:r>
      <w:r w:rsidRPr="0029389D">
        <w:t>.</w:t>
      </w:r>
    </w:p>
    <w:p w:rsidR="005F0582" w:rsidRPr="0029389D" w:rsidRDefault="00C14CAA" w:rsidP="001547D1">
      <w:pPr>
        <w:pStyle w:val="Default"/>
        <w:jc w:val="both"/>
      </w:pPr>
      <w:r w:rsidRPr="0029389D">
        <w:t xml:space="preserve">1.5. Изменения и дополнения к положению оформляются в виде </w:t>
      </w:r>
      <w:r w:rsidR="005F0582" w:rsidRPr="0029389D">
        <w:t>приложений,</w:t>
      </w:r>
      <w:r w:rsidR="001547D1">
        <w:t xml:space="preserve"> </w:t>
      </w:r>
      <w:r w:rsidR="005F0582" w:rsidRPr="0029389D">
        <w:t>принятых на общем Собрании работников</w:t>
      </w:r>
      <w:r w:rsidR="0090217B" w:rsidRPr="0029389D">
        <w:t xml:space="preserve"> учреждения</w:t>
      </w:r>
      <w:r w:rsidR="005F0582" w:rsidRPr="0029389D">
        <w:t xml:space="preserve"> и вводятся в действие на</w:t>
      </w:r>
      <w:r w:rsidR="0090217B" w:rsidRPr="0029389D">
        <w:t xml:space="preserve"> </w:t>
      </w:r>
      <w:r w:rsidR="005F0582" w:rsidRPr="0029389D">
        <w:t xml:space="preserve">основании приказа </w:t>
      </w:r>
      <w:r w:rsidRPr="0029389D">
        <w:t>директора</w:t>
      </w:r>
      <w:r w:rsidR="005F0582" w:rsidRPr="0029389D">
        <w:t>.</w:t>
      </w:r>
    </w:p>
    <w:p w:rsidR="00CD3D64" w:rsidRPr="0029389D" w:rsidRDefault="00CD3D64" w:rsidP="0020158B">
      <w:pPr>
        <w:pStyle w:val="Default"/>
      </w:pPr>
    </w:p>
    <w:p w:rsidR="00CD3D64" w:rsidRDefault="00CD3D64" w:rsidP="001547D1">
      <w:pPr>
        <w:pStyle w:val="Default"/>
        <w:jc w:val="center"/>
        <w:rPr>
          <w:b/>
        </w:rPr>
      </w:pPr>
      <w:r w:rsidRPr="0029389D">
        <w:rPr>
          <w:b/>
        </w:rPr>
        <w:t xml:space="preserve">2. Порядок создания </w:t>
      </w:r>
      <w:proofErr w:type="spellStart"/>
      <w:r w:rsidRPr="0029389D">
        <w:rPr>
          <w:b/>
        </w:rPr>
        <w:t>б</w:t>
      </w:r>
      <w:r w:rsidR="004F6943">
        <w:rPr>
          <w:b/>
        </w:rPr>
        <w:t>ракеражной</w:t>
      </w:r>
      <w:proofErr w:type="spellEnd"/>
      <w:r w:rsidR="004F6943">
        <w:rPr>
          <w:b/>
        </w:rPr>
        <w:t xml:space="preserve"> комиссии и ее состав</w:t>
      </w:r>
    </w:p>
    <w:p w:rsidR="004F6943" w:rsidRPr="0029389D" w:rsidRDefault="004F6943" w:rsidP="001547D1">
      <w:pPr>
        <w:pStyle w:val="Default"/>
        <w:jc w:val="center"/>
        <w:rPr>
          <w:b/>
        </w:rPr>
      </w:pPr>
    </w:p>
    <w:p w:rsidR="0020158B" w:rsidRPr="0029389D" w:rsidRDefault="00CD3D64" w:rsidP="0090217B">
      <w:pPr>
        <w:pStyle w:val="Default"/>
        <w:jc w:val="both"/>
      </w:pPr>
      <w:r w:rsidRPr="0029389D">
        <w:t xml:space="preserve">2.1. </w:t>
      </w:r>
      <w:proofErr w:type="spellStart"/>
      <w:r w:rsidRPr="0029389D">
        <w:t>Бракеражная</w:t>
      </w:r>
      <w:proofErr w:type="spellEnd"/>
      <w:r w:rsidRPr="0029389D">
        <w:t xml:space="preserve"> комиссия создается общим собранием работников</w:t>
      </w:r>
      <w:r w:rsidR="0090217B" w:rsidRPr="0029389D">
        <w:t xml:space="preserve"> учреждения</w:t>
      </w:r>
      <w:r w:rsidRPr="0029389D">
        <w:t>. Состав</w:t>
      </w:r>
      <w:r w:rsidR="0020158B" w:rsidRPr="0029389D">
        <w:t xml:space="preserve"> комиссии и сроки ее полномочий утверждаются приказом </w:t>
      </w:r>
      <w:r w:rsidR="0090217B" w:rsidRPr="0029389D">
        <w:t>директора</w:t>
      </w:r>
      <w:r w:rsidR="0020158B" w:rsidRPr="0029389D">
        <w:t>.</w:t>
      </w:r>
    </w:p>
    <w:p w:rsidR="0020158B" w:rsidRPr="0029389D" w:rsidRDefault="0020158B" w:rsidP="00E83B68">
      <w:pPr>
        <w:pStyle w:val="Default"/>
      </w:pPr>
      <w:r w:rsidRPr="0029389D">
        <w:t xml:space="preserve">2.2. </w:t>
      </w:r>
      <w:proofErr w:type="spellStart"/>
      <w:r w:rsidRPr="0029389D">
        <w:t>Бракеражная</w:t>
      </w:r>
      <w:proofErr w:type="spellEnd"/>
      <w:r w:rsidRPr="0029389D">
        <w:t xml:space="preserve"> комиссия состоит из 3-4 членов. В состав комиссии могут входить:</w:t>
      </w:r>
    </w:p>
    <w:p w:rsidR="0020158B" w:rsidRPr="001547D1" w:rsidRDefault="00EF67CB" w:rsidP="001547D1">
      <w:pPr>
        <w:pStyle w:val="a4"/>
        <w:numPr>
          <w:ilvl w:val="0"/>
          <w:numId w:val="2"/>
        </w:numPr>
        <w:spacing w:after="0" w:line="240" w:lineRule="auto"/>
        <w:jc w:val="both"/>
        <w:rPr>
          <w:rFonts w:ascii="Times New Roman" w:hAnsi="Times New Roman" w:cs="Times New Roman"/>
          <w:sz w:val="24"/>
          <w:szCs w:val="24"/>
        </w:rPr>
      </w:pPr>
      <w:r w:rsidRPr="001547D1">
        <w:rPr>
          <w:rFonts w:ascii="Times New Roman" w:hAnsi="Times New Roman" w:cs="Times New Roman"/>
          <w:sz w:val="24"/>
          <w:szCs w:val="24"/>
        </w:rPr>
        <w:t>руководитель СП (председатель комиссии);</w:t>
      </w:r>
    </w:p>
    <w:p w:rsidR="00EF67CB" w:rsidRPr="001547D1" w:rsidRDefault="00EF67CB" w:rsidP="001547D1">
      <w:pPr>
        <w:pStyle w:val="a4"/>
        <w:numPr>
          <w:ilvl w:val="0"/>
          <w:numId w:val="2"/>
        </w:numPr>
        <w:spacing w:after="0" w:line="240" w:lineRule="auto"/>
        <w:jc w:val="both"/>
        <w:rPr>
          <w:rFonts w:ascii="Times New Roman" w:hAnsi="Times New Roman" w:cs="Times New Roman"/>
          <w:sz w:val="24"/>
          <w:szCs w:val="24"/>
        </w:rPr>
      </w:pPr>
      <w:r w:rsidRPr="001547D1">
        <w:rPr>
          <w:rFonts w:ascii="Times New Roman" w:hAnsi="Times New Roman" w:cs="Times New Roman"/>
          <w:sz w:val="24"/>
          <w:szCs w:val="24"/>
        </w:rPr>
        <w:t>медицинская сестра;</w:t>
      </w:r>
    </w:p>
    <w:p w:rsidR="00EF67CB" w:rsidRPr="001547D1" w:rsidRDefault="00EF67CB" w:rsidP="001547D1">
      <w:pPr>
        <w:pStyle w:val="a4"/>
        <w:numPr>
          <w:ilvl w:val="0"/>
          <w:numId w:val="2"/>
        </w:numPr>
        <w:spacing w:after="0" w:line="240" w:lineRule="auto"/>
        <w:jc w:val="both"/>
        <w:rPr>
          <w:rFonts w:ascii="Times New Roman" w:hAnsi="Times New Roman" w:cs="Times New Roman"/>
          <w:sz w:val="24"/>
          <w:szCs w:val="24"/>
        </w:rPr>
      </w:pPr>
      <w:r w:rsidRPr="001547D1">
        <w:rPr>
          <w:rFonts w:ascii="Times New Roman" w:hAnsi="Times New Roman" w:cs="Times New Roman"/>
          <w:sz w:val="24"/>
          <w:szCs w:val="24"/>
        </w:rPr>
        <w:t>член профсоюзного комитета;</w:t>
      </w:r>
    </w:p>
    <w:p w:rsidR="00EF67CB" w:rsidRPr="001547D1" w:rsidRDefault="00EF67CB" w:rsidP="001547D1">
      <w:pPr>
        <w:pStyle w:val="a4"/>
        <w:numPr>
          <w:ilvl w:val="0"/>
          <w:numId w:val="2"/>
        </w:numPr>
        <w:spacing w:after="0" w:line="240" w:lineRule="auto"/>
        <w:jc w:val="both"/>
        <w:rPr>
          <w:rFonts w:ascii="Times New Roman" w:hAnsi="Times New Roman" w:cs="Times New Roman"/>
          <w:sz w:val="24"/>
          <w:szCs w:val="24"/>
        </w:rPr>
      </w:pPr>
      <w:r w:rsidRPr="001547D1">
        <w:rPr>
          <w:rFonts w:ascii="Times New Roman" w:hAnsi="Times New Roman" w:cs="Times New Roman"/>
          <w:sz w:val="24"/>
          <w:szCs w:val="24"/>
        </w:rPr>
        <w:t>представитель родительской общественности СП.</w:t>
      </w:r>
    </w:p>
    <w:p w:rsidR="00EF67CB" w:rsidRPr="0029389D" w:rsidRDefault="00EF67CB" w:rsidP="00E83B68">
      <w:pPr>
        <w:spacing w:after="0" w:line="240" w:lineRule="auto"/>
        <w:jc w:val="both"/>
        <w:rPr>
          <w:rFonts w:ascii="Times New Roman" w:hAnsi="Times New Roman" w:cs="Times New Roman"/>
          <w:sz w:val="24"/>
          <w:szCs w:val="24"/>
        </w:rPr>
      </w:pPr>
      <w:r w:rsidRPr="0029389D">
        <w:rPr>
          <w:rFonts w:ascii="Times New Roman" w:hAnsi="Times New Roman" w:cs="Times New Roman"/>
          <w:sz w:val="24"/>
          <w:szCs w:val="24"/>
        </w:rPr>
        <w:t xml:space="preserve">2.3. В необходимых случаях в состав </w:t>
      </w:r>
      <w:proofErr w:type="spellStart"/>
      <w:r w:rsidRPr="0029389D">
        <w:rPr>
          <w:rFonts w:ascii="Times New Roman" w:hAnsi="Times New Roman" w:cs="Times New Roman"/>
          <w:sz w:val="24"/>
          <w:szCs w:val="24"/>
        </w:rPr>
        <w:t>бракеражной</w:t>
      </w:r>
      <w:proofErr w:type="spellEnd"/>
      <w:r w:rsidRPr="0029389D">
        <w:rPr>
          <w:rFonts w:ascii="Times New Roman" w:hAnsi="Times New Roman" w:cs="Times New Roman"/>
          <w:sz w:val="24"/>
          <w:szCs w:val="24"/>
        </w:rPr>
        <w:t xml:space="preserve"> комиссии могут быть включены другие работники СП, приглашенные специалисты.</w:t>
      </w:r>
    </w:p>
    <w:p w:rsidR="00EF67CB" w:rsidRPr="0029389D" w:rsidRDefault="00EF67CB" w:rsidP="00E83B68">
      <w:pPr>
        <w:spacing w:after="0" w:line="240" w:lineRule="auto"/>
        <w:jc w:val="both"/>
        <w:rPr>
          <w:rFonts w:ascii="Times New Roman" w:hAnsi="Times New Roman" w:cs="Times New Roman"/>
          <w:sz w:val="24"/>
          <w:szCs w:val="24"/>
        </w:rPr>
      </w:pPr>
      <w:r w:rsidRPr="0029389D">
        <w:rPr>
          <w:rFonts w:ascii="Times New Roman" w:hAnsi="Times New Roman" w:cs="Times New Roman"/>
          <w:sz w:val="24"/>
          <w:szCs w:val="24"/>
        </w:rPr>
        <w:t xml:space="preserve">2.4. Деятельность </w:t>
      </w:r>
      <w:proofErr w:type="spellStart"/>
      <w:r w:rsidRPr="0029389D">
        <w:rPr>
          <w:rFonts w:ascii="Times New Roman" w:hAnsi="Times New Roman" w:cs="Times New Roman"/>
          <w:sz w:val="24"/>
          <w:szCs w:val="24"/>
        </w:rPr>
        <w:t>бракеражной</w:t>
      </w:r>
      <w:proofErr w:type="spellEnd"/>
      <w:r w:rsidRPr="0029389D">
        <w:rPr>
          <w:rFonts w:ascii="Times New Roman" w:hAnsi="Times New Roman" w:cs="Times New Roman"/>
          <w:sz w:val="24"/>
          <w:szCs w:val="24"/>
        </w:rPr>
        <w:t xml:space="preserve"> комиссии регламентируется настоящим Положением, которое утверждается директором ГБОУ гимназии </w:t>
      </w:r>
      <w:proofErr w:type="spellStart"/>
      <w:r w:rsidRPr="0029389D">
        <w:rPr>
          <w:rFonts w:ascii="Times New Roman" w:hAnsi="Times New Roman" w:cs="Times New Roman"/>
          <w:sz w:val="24"/>
          <w:szCs w:val="24"/>
        </w:rPr>
        <w:t>им.С.В.Байменова</w:t>
      </w:r>
      <w:proofErr w:type="spellEnd"/>
      <w:r w:rsidRPr="0029389D">
        <w:rPr>
          <w:rFonts w:ascii="Times New Roman" w:hAnsi="Times New Roman" w:cs="Times New Roman"/>
          <w:sz w:val="24"/>
          <w:szCs w:val="24"/>
        </w:rPr>
        <w:t>.</w:t>
      </w:r>
    </w:p>
    <w:p w:rsidR="0069519B" w:rsidRPr="0029389D" w:rsidRDefault="0069519B" w:rsidP="00E83B68">
      <w:pPr>
        <w:spacing w:after="0" w:line="240" w:lineRule="auto"/>
        <w:jc w:val="both"/>
        <w:rPr>
          <w:rFonts w:ascii="Times New Roman" w:hAnsi="Times New Roman" w:cs="Times New Roman"/>
          <w:sz w:val="24"/>
          <w:szCs w:val="24"/>
        </w:rPr>
      </w:pPr>
    </w:p>
    <w:p w:rsidR="0069519B" w:rsidRDefault="0069519B" w:rsidP="001547D1">
      <w:pPr>
        <w:pStyle w:val="Default"/>
        <w:jc w:val="center"/>
        <w:rPr>
          <w:b/>
          <w:bCs/>
        </w:rPr>
      </w:pPr>
      <w:r w:rsidRPr="0029389D">
        <w:rPr>
          <w:b/>
          <w:bCs/>
        </w:rPr>
        <w:t>3. Основные задачи деятельности комиссии</w:t>
      </w:r>
    </w:p>
    <w:p w:rsidR="004F6943" w:rsidRPr="0029389D" w:rsidRDefault="004F6943" w:rsidP="001547D1">
      <w:pPr>
        <w:pStyle w:val="Default"/>
        <w:jc w:val="center"/>
      </w:pPr>
    </w:p>
    <w:p w:rsidR="0069519B" w:rsidRPr="0029389D" w:rsidRDefault="0069519B" w:rsidP="0069519B">
      <w:pPr>
        <w:pStyle w:val="Default"/>
        <w:spacing w:after="27"/>
      </w:pPr>
      <w:r w:rsidRPr="0029389D">
        <w:t xml:space="preserve">3.1. Оценка органолептических свойств приготовленной пищи. </w:t>
      </w:r>
    </w:p>
    <w:p w:rsidR="0069519B" w:rsidRPr="0029389D" w:rsidRDefault="0069519B" w:rsidP="0069519B">
      <w:pPr>
        <w:pStyle w:val="Default"/>
        <w:spacing w:after="27"/>
      </w:pPr>
      <w:r w:rsidRPr="0029389D">
        <w:t xml:space="preserve">3.2. Контроль за полнотой вложения продуктов в котел. </w:t>
      </w:r>
    </w:p>
    <w:p w:rsidR="0069519B" w:rsidRPr="0029389D" w:rsidRDefault="0069519B" w:rsidP="0069519B">
      <w:pPr>
        <w:pStyle w:val="Default"/>
        <w:spacing w:after="27"/>
      </w:pPr>
      <w:r w:rsidRPr="0029389D">
        <w:t xml:space="preserve">3.3. Предотвращение пищевых отравлений. </w:t>
      </w:r>
    </w:p>
    <w:p w:rsidR="0069519B" w:rsidRPr="0029389D" w:rsidRDefault="0069519B" w:rsidP="0069519B">
      <w:pPr>
        <w:pStyle w:val="Default"/>
        <w:spacing w:after="27"/>
      </w:pPr>
      <w:r w:rsidRPr="0029389D">
        <w:t xml:space="preserve">3.4. Предотвращение желудочно-кишечных заболеваний. </w:t>
      </w:r>
    </w:p>
    <w:p w:rsidR="0069519B" w:rsidRPr="0029389D" w:rsidRDefault="0069519B" w:rsidP="0069519B">
      <w:pPr>
        <w:pStyle w:val="Default"/>
        <w:spacing w:after="27"/>
      </w:pPr>
      <w:r w:rsidRPr="0029389D">
        <w:t xml:space="preserve">3.5. Контроль за соблюдением технологии приготовления пищи. </w:t>
      </w:r>
    </w:p>
    <w:p w:rsidR="0069519B" w:rsidRPr="0029389D" w:rsidRDefault="0069519B" w:rsidP="0069519B">
      <w:pPr>
        <w:pStyle w:val="Default"/>
        <w:spacing w:after="27"/>
      </w:pPr>
      <w:r w:rsidRPr="0029389D">
        <w:t xml:space="preserve">3.6. Обеспечение санитарии и гигиены на пищеблоке. </w:t>
      </w:r>
    </w:p>
    <w:p w:rsidR="0069519B" w:rsidRPr="0029389D" w:rsidRDefault="0069519B" w:rsidP="0069519B">
      <w:pPr>
        <w:pStyle w:val="Default"/>
      </w:pPr>
      <w:r w:rsidRPr="0029389D">
        <w:t xml:space="preserve">3.7. Контроль за организацией сбалансированного безопасного питания. </w:t>
      </w:r>
    </w:p>
    <w:p w:rsidR="0069519B" w:rsidRPr="0029389D" w:rsidRDefault="0069519B" w:rsidP="0069519B">
      <w:pPr>
        <w:pStyle w:val="Default"/>
      </w:pPr>
    </w:p>
    <w:p w:rsidR="0069519B" w:rsidRDefault="0069519B" w:rsidP="001547D1">
      <w:pPr>
        <w:pStyle w:val="Default"/>
        <w:jc w:val="center"/>
        <w:rPr>
          <w:b/>
          <w:bCs/>
        </w:rPr>
      </w:pPr>
      <w:r w:rsidRPr="0029389D">
        <w:rPr>
          <w:b/>
          <w:bCs/>
        </w:rPr>
        <w:t>4. Права, обязанности, ответ</w:t>
      </w:r>
      <w:r w:rsidR="004F6943">
        <w:rPr>
          <w:b/>
          <w:bCs/>
        </w:rPr>
        <w:t xml:space="preserve">ственность </w:t>
      </w:r>
      <w:proofErr w:type="spellStart"/>
      <w:r w:rsidR="004F6943">
        <w:rPr>
          <w:b/>
          <w:bCs/>
        </w:rPr>
        <w:t>бракеражной</w:t>
      </w:r>
      <w:proofErr w:type="spellEnd"/>
      <w:r w:rsidR="004F6943">
        <w:rPr>
          <w:b/>
          <w:bCs/>
        </w:rPr>
        <w:t xml:space="preserve"> комиссии</w:t>
      </w:r>
    </w:p>
    <w:p w:rsidR="004F6943" w:rsidRPr="0029389D" w:rsidRDefault="004F6943" w:rsidP="001547D1">
      <w:pPr>
        <w:pStyle w:val="Default"/>
        <w:jc w:val="center"/>
      </w:pPr>
    </w:p>
    <w:p w:rsidR="0069519B" w:rsidRPr="0029389D" w:rsidRDefault="0069519B" w:rsidP="0069519B">
      <w:pPr>
        <w:pStyle w:val="Default"/>
      </w:pPr>
      <w:r w:rsidRPr="0029389D">
        <w:t xml:space="preserve">4.1. </w:t>
      </w:r>
      <w:proofErr w:type="spellStart"/>
      <w:r w:rsidRPr="0029389D">
        <w:t>Бракеражная</w:t>
      </w:r>
      <w:proofErr w:type="spellEnd"/>
      <w:r w:rsidRPr="0029389D">
        <w:t xml:space="preserve"> комиссия </w:t>
      </w:r>
      <w:r w:rsidR="00E83B68" w:rsidRPr="0029389D">
        <w:t xml:space="preserve">имеет </w:t>
      </w:r>
      <w:r w:rsidRPr="0029389D">
        <w:t xml:space="preserve">право: </w:t>
      </w:r>
    </w:p>
    <w:p w:rsidR="0069519B" w:rsidRPr="0029389D" w:rsidRDefault="0069519B" w:rsidP="001547D1">
      <w:pPr>
        <w:pStyle w:val="Default"/>
        <w:spacing w:after="27"/>
        <w:jc w:val="both"/>
      </w:pPr>
      <w:r w:rsidRPr="0029389D">
        <w:t xml:space="preserve">4.1.1. </w:t>
      </w:r>
      <w:r w:rsidR="00E83B68" w:rsidRPr="0029389D">
        <w:t>В</w:t>
      </w:r>
      <w:r w:rsidRPr="0029389D">
        <w:t xml:space="preserve">ыносить на обсуждение конкретные предложения по организации питания, контролировать выполнение принятых решений; </w:t>
      </w:r>
    </w:p>
    <w:p w:rsidR="0069519B" w:rsidRPr="0029389D" w:rsidRDefault="0069519B" w:rsidP="0069519B">
      <w:pPr>
        <w:pStyle w:val="Default"/>
        <w:spacing w:after="27"/>
      </w:pPr>
      <w:r w:rsidRPr="0029389D">
        <w:t xml:space="preserve">4.1.2. </w:t>
      </w:r>
      <w:r w:rsidR="00E83B68" w:rsidRPr="0029389D">
        <w:t>Д</w:t>
      </w:r>
      <w:r w:rsidRPr="0029389D">
        <w:t xml:space="preserve">авать рекомендации, направленные на улучшение питания; </w:t>
      </w:r>
    </w:p>
    <w:p w:rsidR="0069519B" w:rsidRPr="0029389D" w:rsidRDefault="0069519B" w:rsidP="001547D1">
      <w:pPr>
        <w:pStyle w:val="Default"/>
        <w:jc w:val="both"/>
      </w:pPr>
      <w:r w:rsidRPr="0029389D">
        <w:t xml:space="preserve">4.1.3. </w:t>
      </w:r>
      <w:r w:rsidR="00E83B68" w:rsidRPr="0029389D">
        <w:t>Х</w:t>
      </w:r>
      <w:r w:rsidRPr="0029389D">
        <w:t xml:space="preserve">одатайствовать перед администрацией о поощрении или наказании работников, связанных с организацией питания в детском саду. </w:t>
      </w:r>
    </w:p>
    <w:p w:rsidR="0069519B" w:rsidRPr="0029389D" w:rsidRDefault="0069519B" w:rsidP="0069519B">
      <w:pPr>
        <w:pStyle w:val="Default"/>
      </w:pPr>
      <w:r w:rsidRPr="0029389D">
        <w:t xml:space="preserve">4.2. Обязанности </w:t>
      </w:r>
      <w:proofErr w:type="spellStart"/>
      <w:r w:rsidRPr="0029389D">
        <w:t>бракеражной</w:t>
      </w:r>
      <w:proofErr w:type="spellEnd"/>
      <w:r w:rsidRPr="0029389D">
        <w:t xml:space="preserve"> комиссии: </w:t>
      </w:r>
    </w:p>
    <w:p w:rsidR="0069519B" w:rsidRPr="0029389D" w:rsidRDefault="0069519B" w:rsidP="001547D1">
      <w:pPr>
        <w:pStyle w:val="Default"/>
        <w:spacing w:after="27"/>
        <w:jc w:val="both"/>
      </w:pPr>
      <w:r w:rsidRPr="0029389D">
        <w:t xml:space="preserve">4.2.1. </w:t>
      </w:r>
      <w:r w:rsidR="00E83B68" w:rsidRPr="0029389D">
        <w:t>К</w:t>
      </w:r>
      <w:r w:rsidRPr="0029389D">
        <w:t>онтроль соблюдения с</w:t>
      </w:r>
      <w:r w:rsidR="00E83B68" w:rsidRPr="0029389D">
        <w:t xml:space="preserve">анитарно-гигиенических норм при </w:t>
      </w:r>
      <w:r w:rsidRPr="0029389D">
        <w:t xml:space="preserve">транспортировке, доставке и разгрузке продуктов питания; </w:t>
      </w:r>
    </w:p>
    <w:p w:rsidR="0069519B" w:rsidRPr="0029389D" w:rsidRDefault="0069519B" w:rsidP="001547D1">
      <w:pPr>
        <w:pStyle w:val="Default"/>
        <w:spacing w:after="27"/>
        <w:jc w:val="both"/>
      </w:pPr>
      <w:r w:rsidRPr="0029389D">
        <w:t xml:space="preserve">4.2.2. </w:t>
      </w:r>
      <w:r w:rsidR="00E83B68" w:rsidRPr="0029389D">
        <w:t>П</w:t>
      </w:r>
      <w:r w:rsidRPr="0029389D">
        <w:t xml:space="preserve">роверка складских и других помещений на пригодность для хранения продуктов питания, а также условия хранения продуктов; </w:t>
      </w:r>
    </w:p>
    <w:p w:rsidR="0069519B" w:rsidRPr="0029389D" w:rsidRDefault="0069519B" w:rsidP="001547D1">
      <w:pPr>
        <w:pStyle w:val="Default"/>
        <w:spacing w:after="27"/>
        <w:jc w:val="both"/>
      </w:pPr>
      <w:r w:rsidRPr="0029389D">
        <w:t xml:space="preserve">4.2.3. </w:t>
      </w:r>
      <w:r w:rsidR="00E83B68" w:rsidRPr="0029389D">
        <w:t>К</w:t>
      </w:r>
      <w:r w:rsidRPr="0029389D">
        <w:t xml:space="preserve">онтроль организации работы на пищеблоке; </w:t>
      </w:r>
    </w:p>
    <w:p w:rsidR="0069519B" w:rsidRPr="0029389D" w:rsidRDefault="0069519B" w:rsidP="001547D1">
      <w:pPr>
        <w:pStyle w:val="Default"/>
        <w:spacing w:after="27"/>
        <w:jc w:val="both"/>
      </w:pPr>
      <w:r w:rsidRPr="0029389D">
        <w:t xml:space="preserve">4.2.4. </w:t>
      </w:r>
      <w:r w:rsidR="00E83B68" w:rsidRPr="0029389D">
        <w:t>К</w:t>
      </w:r>
      <w:r w:rsidRPr="0029389D">
        <w:t xml:space="preserve">онтроль соблюдения правил личной гигиены работниками пищеблока; </w:t>
      </w:r>
    </w:p>
    <w:p w:rsidR="0069519B" w:rsidRPr="0029389D" w:rsidRDefault="0069519B" w:rsidP="001547D1">
      <w:pPr>
        <w:pStyle w:val="Default"/>
        <w:spacing w:after="27"/>
        <w:jc w:val="both"/>
      </w:pPr>
      <w:r w:rsidRPr="0029389D">
        <w:t xml:space="preserve">4.2.5. </w:t>
      </w:r>
      <w:r w:rsidR="00E83B68" w:rsidRPr="0029389D">
        <w:t>К</w:t>
      </w:r>
      <w:r w:rsidRPr="0029389D">
        <w:t xml:space="preserve">онтроль сроков реализации продуктов питания и качества приготовления пищи; </w:t>
      </w:r>
    </w:p>
    <w:p w:rsidR="0069519B" w:rsidRPr="0029389D" w:rsidRDefault="0069519B" w:rsidP="001547D1">
      <w:pPr>
        <w:pStyle w:val="Default"/>
        <w:spacing w:after="27"/>
        <w:jc w:val="both"/>
      </w:pPr>
      <w:r w:rsidRPr="0029389D">
        <w:t xml:space="preserve">4.2.6. </w:t>
      </w:r>
      <w:r w:rsidR="00E83B68" w:rsidRPr="0029389D">
        <w:t>К</w:t>
      </w:r>
      <w:r w:rsidRPr="0029389D">
        <w:t xml:space="preserve">онтроль правильности составления меню; </w:t>
      </w:r>
    </w:p>
    <w:p w:rsidR="0069519B" w:rsidRPr="0029389D" w:rsidRDefault="0069519B" w:rsidP="001547D1">
      <w:pPr>
        <w:pStyle w:val="Default"/>
        <w:spacing w:after="27"/>
        <w:jc w:val="both"/>
      </w:pPr>
      <w:r w:rsidRPr="0029389D">
        <w:t xml:space="preserve">4.2.7. </w:t>
      </w:r>
      <w:r w:rsidR="00E83B68" w:rsidRPr="0029389D">
        <w:t>К</w:t>
      </w:r>
      <w:r w:rsidRPr="0029389D">
        <w:t xml:space="preserve">онтроль закладки основных продуктов, проверяют выход блюд; </w:t>
      </w:r>
    </w:p>
    <w:p w:rsidR="0069519B" w:rsidRPr="0029389D" w:rsidRDefault="0069519B" w:rsidP="001547D1">
      <w:pPr>
        <w:pStyle w:val="Default"/>
        <w:spacing w:after="27"/>
        <w:jc w:val="both"/>
      </w:pPr>
      <w:r w:rsidRPr="0029389D">
        <w:t xml:space="preserve">4.2.8. </w:t>
      </w:r>
      <w:r w:rsidR="00E83B68" w:rsidRPr="0029389D">
        <w:t>К</w:t>
      </w:r>
      <w:r w:rsidRPr="0029389D">
        <w:t xml:space="preserve">онтроль соответствия пищи физиологическим потребностям воспитанников в основных пищевых веществах; </w:t>
      </w:r>
    </w:p>
    <w:p w:rsidR="0069519B" w:rsidRPr="0029389D" w:rsidRDefault="0069519B" w:rsidP="001547D1">
      <w:pPr>
        <w:pStyle w:val="Default"/>
        <w:spacing w:after="27"/>
        <w:jc w:val="both"/>
      </w:pPr>
      <w:r w:rsidRPr="0029389D">
        <w:t xml:space="preserve">4.2.9. </w:t>
      </w:r>
      <w:r w:rsidR="00E83B68" w:rsidRPr="0029389D">
        <w:t>О</w:t>
      </w:r>
      <w:r w:rsidRPr="0029389D">
        <w:t xml:space="preserve">рганолептическая оценка готовой пищи; </w:t>
      </w:r>
    </w:p>
    <w:p w:rsidR="0069519B" w:rsidRPr="0029389D" w:rsidRDefault="0069519B" w:rsidP="001547D1">
      <w:pPr>
        <w:pStyle w:val="Default"/>
        <w:spacing w:after="27"/>
        <w:jc w:val="both"/>
      </w:pPr>
      <w:r w:rsidRPr="0029389D">
        <w:t xml:space="preserve">4.2.10. </w:t>
      </w:r>
      <w:r w:rsidR="00E83B68" w:rsidRPr="0029389D">
        <w:t>П</w:t>
      </w:r>
      <w:r w:rsidRPr="0029389D">
        <w:t xml:space="preserve">роверка соответствия объемов приготовленного питания объему разовых порций и количеству воспитанников; </w:t>
      </w:r>
    </w:p>
    <w:p w:rsidR="0069519B" w:rsidRPr="0029389D" w:rsidRDefault="0069519B" w:rsidP="001547D1">
      <w:pPr>
        <w:pStyle w:val="Default"/>
        <w:jc w:val="both"/>
      </w:pPr>
      <w:r w:rsidRPr="0029389D">
        <w:t xml:space="preserve">4.2.11. </w:t>
      </w:r>
      <w:r w:rsidR="00E83B68" w:rsidRPr="0029389D">
        <w:t>П</w:t>
      </w:r>
      <w:r w:rsidRPr="0029389D">
        <w:t xml:space="preserve">роведение просветительской работы с педагогами и родителями воспитанников. </w:t>
      </w:r>
    </w:p>
    <w:p w:rsidR="0069519B" w:rsidRPr="0029389D" w:rsidRDefault="0069519B" w:rsidP="0069519B">
      <w:pPr>
        <w:pStyle w:val="Default"/>
      </w:pPr>
      <w:r w:rsidRPr="0029389D">
        <w:t xml:space="preserve">4.3. </w:t>
      </w:r>
      <w:proofErr w:type="spellStart"/>
      <w:r w:rsidRPr="0029389D">
        <w:t>Бракеражная</w:t>
      </w:r>
      <w:proofErr w:type="spellEnd"/>
      <w:r w:rsidRPr="0029389D">
        <w:t xml:space="preserve"> комиссия несет ответственность</w:t>
      </w:r>
      <w:r w:rsidR="00E83B68" w:rsidRPr="0029389D">
        <w:t xml:space="preserve"> за</w:t>
      </w:r>
      <w:r w:rsidRPr="0029389D">
        <w:t xml:space="preserve">: </w:t>
      </w:r>
    </w:p>
    <w:p w:rsidR="0069519B" w:rsidRPr="0029389D" w:rsidRDefault="00E83B68" w:rsidP="001547D1">
      <w:pPr>
        <w:pStyle w:val="Default"/>
        <w:spacing w:after="27"/>
        <w:jc w:val="both"/>
      </w:pPr>
      <w:r w:rsidRPr="0029389D">
        <w:t>4.3.1.</w:t>
      </w:r>
      <w:r w:rsidR="0069519B" w:rsidRPr="0029389D">
        <w:t xml:space="preserve"> выполнение закрепленных за ним полномочий; </w:t>
      </w:r>
    </w:p>
    <w:p w:rsidR="0069519B" w:rsidRPr="0029389D" w:rsidRDefault="00E83B68" w:rsidP="001547D1">
      <w:pPr>
        <w:pStyle w:val="Default"/>
        <w:jc w:val="both"/>
      </w:pPr>
      <w:r w:rsidRPr="0029389D">
        <w:t xml:space="preserve">4.3.2. </w:t>
      </w:r>
      <w:r w:rsidR="0069519B" w:rsidRPr="0029389D">
        <w:t>принятие решений по вопросам, предусмотренным настоящим положением</w:t>
      </w:r>
      <w:r w:rsidRPr="0029389D">
        <w:t xml:space="preserve"> </w:t>
      </w:r>
      <w:r w:rsidR="0069519B" w:rsidRPr="0029389D">
        <w:t xml:space="preserve"> и в соответствии с действующим законодательством РФ. </w:t>
      </w:r>
    </w:p>
    <w:p w:rsidR="0069519B" w:rsidRPr="0029389D" w:rsidRDefault="0069519B" w:rsidP="001547D1">
      <w:pPr>
        <w:pStyle w:val="Default"/>
        <w:jc w:val="both"/>
      </w:pPr>
      <w:r w:rsidRPr="0029389D">
        <w:t xml:space="preserve">4.4. В случае выявления каких-либо нарушений, замечаний члены </w:t>
      </w:r>
      <w:proofErr w:type="spellStart"/>
      <w:r w:rsidRPr="0029389D">
        <w:t>бракеражной</w:t>
      </w:r>
      <w:proofErr w:type="spellEnd"/>
      <w:r w:rsidRPr="0029389D">
        <w:t xml:space="preserve"> комиссии вправе приостановить выдачу готовой пищи до принятия необходимых мер по устранению замечаний. </w:t>
      </w:r>
    </w:p>
    <w:p w:rsidR="00005D3F" w:rsidRPr="0029389D" w:rsidRDefault="00005D3F" w:rsidP="001547D1">
      <w:pPr>
        <w:pStyle w:val="Default"/>
        <w:jc w:val="both"/>
      </w:pPr>
    </w:p>
    <w:p w:rsidR="00005D3F" w:rsidRDefault="00005D3F" w:rsidP="0001429A">
      <w:pPr>
        <w:pStyle w:val="Default"/>
        <w:jc w:val="center"/>
        <w:rPr>
          <w:b/>
          <w:bCs/>
        </w:rPr>
      </w:pPr>
      <w:r w:rsidRPr="0029389D">
        <w:rPr>
          <w:b/>
          <w:bCs/>
        </w:rPr>
        <w:t>5. Содержание и формы работы комиссии</w:t>
      </w:r>
    </w:p>
    <w:p w:rsidR="004F6943" w:rsidRPr="0029389D" w:rsidRDefault="004F6943" w:rsidP="0001429A">
      <w:pPr>
        <w:pStyle w:val="Default"/>
        <w:jc w:val="center"/>
      </w:pPr>
    </w:p>
    <w:p w:rsidR="00005D3F" w:rsidRPr="0029389D" w:rsidRDefault="00005D3F" w:rsidP="001547D1">
      <w:pPr>
        <w:pStyle w:val="Default"/>
        <w:spacing w:after="27"/>
        <w:jc w:val="both"/>
      </w:pPr>
      <w:r w:rsidRPr="0029389D">
        <w:t xml:space="preserve">5.1. Комиссия ежедневно приходит на снятие </w:t>
      </w:r>
      <w:proofErr w:type="spellStart"/>
      <w:r w:rsidRPr="0029389D">
        <w:t>бракеражной</w:t>
      </w:r>
      <w:proofErr w:type="spellEnd"/>
      <w:r w:rsidRPr="0029389D">
        <w:t xml:space="preserve"> пробы за 30 минут до начала раздачи готовой пищи. </w:t>
      </w:r>
    </w:p>
    <w:p w:rsidR="00005D3F" w:rsidRPr="0029389D" w:rsidRDefault="00005D3F" w:rsidP="001547D1">
      <w:pPr>
        <w:pStyle w:val="Default"/>
        <w:spacing w:after="27"/>
        <w:jc w:val="both"/>
      </w:pPr>
      <w:r w:rsidRPr="0029389D">
        <w:t xml:space="preserve">5.2. Предварительно комиссия должна ознакомиться с меню-требованием: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w:t>
      </w:r>
      <w:r w:rsidR="00753618" w:rsidRPr="0029389D">
        <w:t>руководителем детского сада</w:t>
      </w:r>
      <w:r w:rsidRPr="0029389D">
        <w:t xml:space="preserve">, должны стоять подписи медсестры, кладовщика, повара. </w:t>
      </w:r>
    </w:p>
    <w:p w:rsidR="00005D3F" w:rsidRPr="0029389D" w:rsidRDefault="00005D3F" w:rsidP="001547D1">
      <w:pPr>
        <w:pStyle w:val="Default"/>
        <w:spacing w:after="27"/>
        <w:jc w:val="both"/>
      </w:pPr>
      <w:r w:rsidRPr="0029389D">
        <w:t xml:space="preserve">5.3. </w:t>
      </w:r>
      <w:proofErr w:type="spellStart"/>
      <w:r w:rsidRPr="0029389D">
        <w:t>Бракеражную</w:t>
      </w:r>
      <w:proofErr w:type="spellEnd"/>
      <w:r w:rsidRPr="0029389D">
        <w:t xml:space="preserve"> пробу берут из общего котла, предварительно перемешав тщательно пищу в котле. Бр</w:t>
      </w:r>
      <w:r w:rsidR="00753618" w:rsidRPr="0029389D">
        <w:t xml:space="preserve">акераж начинают с блюд, имеющих </w:t>
      </w:r>
      <w:r w:rsidRPr="0029389D">
        <w:t xml:space="preserve">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005D3F" w:rsidRPr="0029389D" w:rsidRDefault="00005D3F" w:rsidP="001547D1">
      <w:pPr>
        <w:pStyle w:val="Default"/>
        <w:spacing w:after="27"/>
        <w:jc w:val="both"/>
      </w:pPr>
      <w:r w:rsidRPr="0029389D">
        <w:t xml:space="preserve">5.4. Результаты </w:t>
      </w:r>
      <w:proofErr w:type="spellStart"/>
      <w:r w:rsidRPr="0029389D">
        <w:t>бракеражной</w:t>
      </w:r>
      <w:proofErr w:type="spellEnd"/>
      <w:r w:rsidRPr="0029389D">
        <w:t xml:space="preserve"> пробы заносятся в Журнал бракеража готовой продукции. </w:t>
      </w:r>
    </w:p>
    <w:p w:rsidR="00005D3F" w:rsidRPr="0029389D" w:rsidRDefault="00005D3F" w:rsidP="001547D1">
      <w:pPr>
        <w:pStyle w:val="Default"/>
        <w:spacing w:after="27"/>
        <w:jc w:val="both"/>
      </w:pPr>
      <w:r w:rsidRPr="0029389D">
        <w:t xml:space="preserve">5.5. 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 </w:t>
      </w:r>
    </w:p>
    <w:p w:rsidR="00005D3F" w:rsidRPr="00BC19F8" w:rsidRDefault="00005D3F" w:rsidP="001547D1">
      <w:pPr>
        <w:pStyle w:val="Default"/>
        <w:jc w:val="both"/>
        <w:rPr>
          <w:color w:val="auto"/>
        </w:rPr>
      </w:pPr>
      <w:r w:rsidRPr="0029389D">
        <w:lastRenderedPageBreak/>
        <w:t>5.</w:t>
      </w:r>
      <w:r w:rsidR="00753618" w:rsidRPr="0029389D">
        <w:t>6</w:t>
      </w:r>
      <w:r w:rsidRPr="0029389D">
        <w:t xml:space="preserve">. Органолептическая оценка дается на каждое блюдо отдельно (температура, внешний вид, запах, вкус; готовность и доброкачественность </w:t>
      </w:r>
      <w:r w:rsidRPr="00BC19F8">
        <w:rPr>
          <w:color w:val="auto"/>
        </w:rPr>
        <w:t xml:space="preserve">(Приложение №2). </w:t>
      </w:r>
    </w:p>
    <w:p w:rsidR="009F39A1" w:rsidRPr="0029389D" w:rsidRDefault="009F39A1" w:rsidP="001547D1">
      <w:pPr>
        <w:pStyle w:val="Default"/>
        <w:spacing w:after="27"/>
        <w:jc w:val="both"/>
      </w:pPr>
      <w:r w:rsidRPr="0029389D">
        <w:t>5.</w:t>
      </w:r>
      <w:r w:rsidR="00753618" w:rsidRPr="0029389D">
        <w:t>7</w:t>
      </w:r>
      <w:r w:rsidRPr="0029389D">
        <w:t xml:space="preserve">.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9F39A1" w:rsidRPr="0029389D" w:rsidRDefault="009F39A1" w:rsidP="001547D1">
      <w:pPr>
        <w:pStyle w:val="Default"/>
        <w:spacing w:after="27"/>
        <w:jc w:val="both"/>
      </w:pPr>
      <w:r w:rsidRPr="0029389D">
        <w:t>5.</w:t>
      </w:r>
      <w:r w:rsidR="00753618" w:rsidRPr="0029389D">
        <w:t>8</w:t>
      </w:r>
      <w:r w:rsidRPr="0029389D">
        <w:t xml:space="preserve">.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9F39A1" w:rsidRPr="0029389D" w:rsidRDefault="009F39A1" w:rsidP="001547D1">
      <w:pPr>
        <w:pStyle w:val="Default"/>
        <w:spacing w:after="27"/>
        <w:jc w:val="both"/>
      </w:pPr>
      <w:r w:rsidRPr="0029389D">
        <w:t>5.</w:t>
      </w:r>
      <w:r w:rsidR="00753618" w:rsidRPr="0029389D">
        <w:t>9</w:t>
      </w:r>
      <w:r w:rsidRPr="0029389D">
        <w:t xml:space="preserve">.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9F39A1" w:rsidRPr="0029389D" w:rsidRDefault="009F39A1" w:rsidP="001547D1">
      <w:pPr>
        <w:pStyle w:val="Default"/>
        <w:spacing w:after="27"/>
        <w:jc w:val="both"/>
      </w:pPr>
      <w:r w:rsidRPr="0029389D">
        <w:t>5.1</w:t>
      </w:r>
      <w:r w:rsidR="00753618" w:rsidRPr="0029389D">
        <w:t>0</w:t>
      </w:r>
      <w:r w:rsidRPr="0029389D">
        <w:t xml:space="preserve">.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
    <w:p w:rsidR="009F39A1" w:rsidRPr="0029389D" w:rsidRDefault="009F39A1" w:rsidP="001547D1">
      <w:pPr>
        <w:pStyle w:val="Default"/>
        <w:spacing w:after="27"/>
        <w:jc w:val="both"/>
      </w:pPr>
      <w:r w:rsidRPr="0029389D">
        <w:t>5.1</w:t>
      </w:r>
      <w:r w:rsidR="00753618" w:rsidRPr="0029389D">
        <w:t>1</w:t>
      </w:r>
      <w:r w:rsidRPr="0029389D">
        <w:t xml:space="preserve">. 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 </w:t>
      </w:r>
    </w:p>
    <w:p w:rsidR="009F39A1" w:rsidRPr="0029389D" w:rsidRDefault="009F39A1" w:rsidP="001547D1">
      <w:pPr>
        <w:pStyle w:val="Default"/>
        <w:spacing w:after="27"/>
        <w:jc w:val="both"/>
      </w:pPr>
      <w:r w:rsidRPr="0029389D">
        <w:t>5.1</w:t>
      </w:r>
      <w:r w:rsidR="00753618" w:rsidRPr="0029389D">
        <w:t>2</w:t>
      </w:r>
      <w:r w:rsidRPr="0029389D">
        <w:t xml:space="preserve">. Оценка качества блюд и кулинарных изделий заносится в журнал сразу после снятия пробу и оформляется подписями всех членов </w:t>
      </w:r>
      <w:proofErr w:type="spellStart"/>
      <w:r w:rsidRPr="0029389D">
        <w:t>бракеражной</w:t>
      </w:r>
      <w:proofErr w:type="spellEnd"/>
      <w:r w:rsidRPr="0029389D">
        <w:t xml:space="preserve"> комиссии. Не допускается ведение журнала до снятия пробы. </w:t>
      </w:r>
    </w:p>
    <w:p w:rsidR="009F39A1" w:rsidRPr="0029389D" w:rsidRDefault="009F39A1" w:rsidP="001547D1">
      <w:pPr>
        <w:pStyle w:val="Default"/>
        <w:jc w:val="both"/>
      </w:pPr>
      <w:r w:rsidRPr="0029389D">
        <w:t>5.1</w:t>
      </w:r>
      <w:r w:rsidR="00753618" w:rsidRPr="0029389D">
        <w:t>3</w:t>
      </w:r>
      <w:r w:rsidRPr="0029389D">
        <w:t xml:space="preserve">.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 </w:t>
      </w:r>
    </w:p>
    <w:p w:rsidR="009F39A1" w:rsidRPr="0029389D" w:rsidRDefault="009F39A1" w:rsidP="001547D1">
      <w:pPr>
        <w:pStyle w:val="Default"/>
        <w:spacing w:after="27"/>
        <w:jc w:val="both"/>
      </w:pPr>
      <w:r w:rsidRPr="0029389D">
        <w:t>5.1</w:t>
      </w:r>
      <w:r w:rsidR="00B0038A" w:rsidRPr="0029389D">
        <w:t>4</w:t>
      </w:r>
      <w:r w:rsidRPr="0029389D">
        <w:t xml:space="preserve">.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 </w:t>
      </w:r>
    </w:p>
    <w:p w:rsidR="009F39A1" w:rsidRPr="0029389D" w:rsidRDefault="009F39A1" w:rsidP="001547D1">
      <w:pPr>
        <w:pStyle w:val="Default"/>
        <w:spacing w:after="27"/>
        <w:jc w:val="both"/>
      </w:pPr>
      <w:r w:rsidRPr="0029389D">
        <w:t>5.1</w:t>
      </w:r>
      <w:r w:rsidR="00B0038A" w:rsidRPr="0029389D">
        <w:t>5</w:t>
      </w:r>
      <w:r w:rsidRPr="0029389D">
        <w:t xml:space="preserve">. Комиссия проверяет наличие суточной пробы. </w:t>
      </w:r>
    </w:p>
    <w:p w:rsidR="009F39A1" w:rsidRPr="0029389D" w:rsidRDefault="009F39A1" w:rsidP="001547D1">
      <w:pPr>
        <w:pStyle w:val="Default"/>
        <w:spacing w:after="27"/>
        <w:jc w:val="both"/>
      </w:pPr>
      <w:r w:rsidRPr="0029389D">
        <w:t>5.1</w:t>
      </w:r>
      <w:r w:rsidR="00B0038A" w:rsidRPr="0029389D">
        <w:t>6</w:t>
      </w:r>
      <w:r w:rsidRPr="0029389D">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9F39A1" w:rsidRPr="0029389D" w:rsidRDefault="009F39A1" w:rsidP="001547D1">
      <w:pPr>
        <w:pStyle w:val="Default"/>
        <w:spacing w:after="27"/>
        <w:jc w:val="both"/>
      </w:pPr>
      <w:r w:rsidRPr="0029389D">
        <w:t>5.1</w:t>
      </w:r>
      <w:r w:rsidR="00B0038A" w:rsidRPr="0029389D">
        <w:t>7</w:t>
      </w:r>
      <w:r w:rsidRPr="0029389D">
        <w:t xml:space="preserve">.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w:t>
      </w:r>
    </w:p>
    <w:p w:rsidR="009F39A1" w:rsidRPr="0029389D" w:rsidRDefault="009F39A1" w:rsidP="001547D1">
      <w:pPr>
        <w:pStyle w:val="Default"/>
        <w:jc w:val="both"/>
      </w:pPr>
      <w:r w:rsidRPr="0029389D">
        <w:t>5.</w:t>
      </w:r>
      <w:r w:rsidR="00B0038A" w:rsidRPr="0029389D">
        <w:t>18</w:t>
      </w:r>
      <w:r w:rsidRPr="0029389D">
        <w:t xml:space="preserve">.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9F39A1" w:rsidRPr="0029389D" w:rsidRDefault="009F39A1" w:rsidP="009F39A1">
      <w:pPr>
        <w:pStyle w:val="Default"/>
      </w:pPr>
    </w:p>
    <w:p w:rsidR="004F6943" w:rsidRPr="004F6943" w:rsidRDefault="004F6943" w:rsidP="004F6943">
      <w:pPr>
        <w:pStyle w:val="Default"/>
        <w:jc w:val="center"/>
        <w:rPr>
          <w:b/>
          <w:bCs/>
        </w:rPr>
      </w:pPr>
      <w:r>
        <w:rPr>
          <w:b/>
          <w:bCs/>
        </w:rPr>
        <w:t>6. Оценка качества питания</w:t>
      </w:r>
    </w:p>
    <w:p w:rsidR="00DA7858" w:rsidRPr="0029389D" w:rsidRDefault="00DA7858" w:rsidP="00DA7858">
      <w:pPr>
        <w:pStyle w:val="Default"/>
      </w:pPr>
      <w:r w:rsidRPr="0029389D">
        <w:t xml:space="preserve">6.1. Методика органолептической оценки пищи. </w:t>
      </w:r>
    </w:p>
    <w:p w:rsidR="00DA7858" w:rsidRPr="0029389D" w:rsidRDefault="00DA7858" w:rsidP="001547D1">
      <w:pPr>
        <w:pStyle w:val="Default"/>
        <w:spacing w:after="27"/>
        <w:jc w:val="both"/>
      </w:pPr>
      <w:r w:rsidRPr="0029389D">
        <w:t xml:space="preserve">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DA7858" w:rsidRPr="0029389D" w:rsidRDefault="00DA7858" w:rsidP="001547D1">
      <w:pPr>
        <w:pStyle w:val="Default"/>
        <w:spacing w:after="27"/>
        <w:jc w:val="both"/>
      </w:pPr>
      <w:r w:rsidRPr="0029389D">
        <w:lastRenderedPageBreak/>
        <w:t xml:space="preserve">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DA7858" w:rsidRPr="0029389D" w:rsidRDefault="00DA7858" w:rsidP="001547D1">
      <w:pPr>
        <w:pStyle w:val="Default"/>
        <w:spacing w:after="27"/>
        <w:jc w:val="both"/>
      </w:pPr>
      <w:r w:rsidRPr="0029389D">
        <w:t xml:space="preserve">6.1.3. Вкус пищи, как и запах, следует устанавливать при характерной для нее температуре. </w:t>
      </w:r>
    </w:p>
    <w:p w:rsidR="00DA7858" w:rsidRPr="0029389D" w:rsidRDefault="00DA7858" w:rsidP="001547D1">
      <w:pPr>
        <w:pStyle w:val="Default"/>
        <w:jc w:val="both"/>
      </w:pPr>
      <w:r w:rsidRPr="0029389D">
        <w:t xml:space="preserve">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DA7858" w:rsidRPr="0029389D" w:rsidRDefault="00DA7858" w:rsidP="00DA7858">
      <w:pPr>
        <w:pStyle w:val="Default"/>
      </w:pPr>
      <w:r w:rsidRPr="0029389D">
        <w:t xml:space="preserve">6.2. Органолептическая оценка первых блюд. </w:t>
      </w:r>
    </w:p>
    <w:p w:rsidR="00DA7858" w:rsidRPr="0029389D" w:rsidRDefault="00DA7858" w:rsidP="00B0038A">
      <w:pPr>
        <w:pStyle w:val="Default"/>
        <w:spacing w:after="27"/>
        <w:jc w:val="both"/>
      </w:pPr>
      <w:r w:rsidRPr="0029389D">
        <w:t xml:space="preserve">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DA7858" w:rsidRPr="0029389D" w:rsidRDefault="00DA7858" w:rsidP="00B0038A">
      <w:pPr>
        <w:pStyle w:val="Default"/>
        <w:jc w:val="both"/>
      </w:pPr>
      <w:r w:rsidRPr="0029389D">
        <w:t xml:space="preserve">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DA7858" w:rsidRPr="0029389D" w:rsidRDefault="00DA7858" w:rsidP="00B0038A">
      <w:pPr>
        <w:pStyle w:val="Default"/>
        <w:jc w:val="both"/>
      </w:pPr>
      <w:r w:rsidRPr="0029389D">
        <w:t xml:space="preserve">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DA7858" w:rsidRPr="0029389D" w:rsidRDefault="00DA7858" w:rsidP="00B0038A">
      <w:pPr>
        <w:pStyle w:val="Default"/>
        <w:spacing w:after="27"/>
        <w:jc w:val="both"/>
      </w:pPr>
      <w:r w:rsidRPr="0029389D">
        <w:t xml:space="preserve">6.2.4. При проверке </w:t>
      </w:r>
      <w:proofErr w:type="spellStart"/>
      <w:r w:rsidRPr="0029389D">
        <w:t>пюреобразных</w:t>
      </w:r>
      <w:proofErr w:type="spellEnd"/>
      <w:r w:rsidRPr="0029389D">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 </w:t>
      </w:r>
    </w:p>
    <w:p w:rsidR="00DA7858" w:rsidRPr="0029389D" w:rsidRDefault="00DA7858" w:rsidP="00B0038A">
      <w:pPr>
        <w:pStyle w:val="Default"/>
        <w:spacing w:after="27"/>
        <w:jc w:val="both"/>
      </w:pPr>
      <w:r w:rsidRPr="0029389D">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29389D">
        <w:t>недосоленности</w:t>
      </w:r>
      <w:proofErr w:type="spellEnd"/>
      <w:r w:rsidRPr="0029389D">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DA7858" w:rsidRPr="0029389D" w:rsidRDefault="00DA7858" w:rsidP="00B0038A">
      <w:pPr>
        <w:pStyle w:val="Default"/>
        <w:jc w:val="both"/>
      </w:pPr>
      <w:r w:rsidRPr="0029389D">
        <w:t xml:space="preserve">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DA7858" w:rsidRPr="0029389D" w:rsidRDefault="00DA7858" w:rsidP="00B0038A">
      <w:pPr>
        <w:pStyle w:val="Default"/>
        <w:jc w:val="both"/>
      </w:pPr>
      <w:r w:rsidRPr="0029389D">
        <w:t xml:space="preserve">6.3. Органолептическая оценка вторых блюд. </w:t>
      </w:r>
    </w:p>
    <w:p w:rsidR="00DA7858" w:rsidRPr="0029389D" w:rsidRDefault="00DA7858" w:rsidP="00B0038A">
      <w:pPr>
        <w:pStyle w:val="Default"/>
        <w:jc w:val="both"/>
      </w:pPr>
      <w:r w:rsidRPr="0029389D">
        <w:t xml:space="preserve">6.3.1. В блюдах, отпускаемых с гарниром и соусом, все составные части оцениваются отдельно. Оценка соусных блюд (гуляш, рагу) дается общая. </w:t>
      </w:r>
    </w:p>
    <w:p w:rsidR="008056BC" w:rsidRPr="0029389D" w:rsidRDefault="008056BC" w:rsidP="00B0038A">
      <w:pPr>
        <w:pStyle w:val="Default"/>
        <w:spacing w:after="27"/>
        <w:jc w:val="both"/>
      </w:pPr>
      <w:r w:rsidRPr="0029389D">
        <w:t xml:space="preserve">6.3.2. Мясо птицы должно быть мягким, сочным и легко отделяться от костей. </w:t>
      </w:r>
    </w:p>
    <w:p w:rsidR="008056BC" w:rsidRPr="0029389D" w:rsidRDefault="008056BC" w:rsidP="00B0038A">
      <w:pPr>
        <w:pStyle w:val="Default"/>
        <w:spacing w:after="27"/>
        <w:jc w:val="both"/>
      </w:pPr>
      <w:r w:rsidRPr="0029389D">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29389D">
        <w:t>недовложение</w:t>
      </w:r>
      <w:proofErr w:type="spellEnd"/>
      <w:r w:rsidRPr="0029389D">
        <w:t xml:space="preserve">. </w:t>
      </w:r>
    </w:p>
    <w:p w:rsidR="008056BC" w:rsidRPr="0029389D" w:rsidRDefault="008056BC" w:rsidP="00B0038A">
      <w:pPr>
        <w:pStyle w:val="Default"/>
        <w:spacing w:after="27"/>
        <w:jc w:val="both"/>
      </w:pPr>
      <w:r w:rsidRPr="0029389D">
        <w:t xml:space="preserve">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8056BC" w:rsidRPr="0029389D" w:rsidRDefault="008056BC" w:rsidP="00B0038A">
      <w:pPr>
        <w:pStyle w:val="Default"/>
        <w:spacing w:after="27"/>
        <w:jc w:val="both"/>
      </w:pPr>
      <w:r w:rsidRPr="0029389D">
        <w:t xml:space="preserve">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w:t>
      </w:r>
      <w:r w:rsidRPr="0029389D">
        <w:lastRenderedPageBreak/>
        <w:t xml:space="preserve">рецептуре молока и жира. При подозрении на несоответствие рецептуре – блюдо направляется на анализ в лабораторию. </w:t>
      </w:r>
    </w:p>
    <w:p w:rsidR="008056BC" w:rsidRPr="0029389D" w:rsidRDefault="008056BC" w:rsidP="00B0038A">
      <w:pPr>
        <w:pStyle w:val="Default"/>
        <w:spacing w:after="27"/>
        <w:jc w:val="both"/>
      </w:pPr>
      <w:r w:rsidRPr="0029389D">
        <w:t xml:space="preserve">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8056BC" w:rsidRPr="0029389D" w:rsidRDefault="008056BC" w:rsidP="00B0038A">
      <w:pPr>
        <w:pStyle w:val="Default"/>
        <w:jc w:val="both"/>
      </w:pPr>
      <w:r w:rsidRPr="0029389D">
        <w:t xml:space="preserve">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8056BC" w:rsidRPr="0029389D" w:rsidRDefault="008056BC" w:rsidP="00B0038A">
      <w:pPr>
        <w:pStyle w:val="Default"/>
        <w:jc w:val="both"/>
      </w:pPr>
    </w:p>
    <w:p w:rsidR="008056BC" w:rsidRDefault="004F6943" w:rsidP="0001429A">
      <w:pPr>
        <w:pStyle w:val="Default"/>
        <w:jc w:val="center"/>
        <w:rPr>
          <w:b/>
          <w:bCs/>
        </w:rPr>
      </w:pPr>
      <w:r>
        <w:rPr>
          <w:b/>
          <w:bCs/>
        </w:rPr>
        <w:t>7. Оценка организации питания</w:t>
      </w:r>
    </w:p>
    <w:p w:rsidR="004F6943" w:rsidRPr="0029389D" w:rsidRDefault="004F6943" w:rsidP="0001429A">
      <w:pPr>
        <w:pStyle w:val="Default"/>
        <w:jc w:val="center"/>
      </w:pPr>
    </w:p>
    <w:p w:rsidR="008056BC" w:rsidRPr="0029389D" w:rsidRDefault="008056BC" w:rsidP="00B0038A">
      <w:pPr>
        <w:pStyle w:val="Default"/>
        <w:spacing w:after="27"/>
        <w:jc w:val="both"/>
      </w:pPr>
      <w:r w:rsidRPr="0029389D">
        <w:t xml:space="preserve">7.1. Результат проверки выхода блюд, их качество отражаются в </w:t>
      </w:r>
      <w:proofErr w:type="spellStart"/>
      <w:r w:rsidRPr="0029389D">
        <w:t>бракеражном</w:t>
      </w:r>
      <w:proofErr w:type="spellEnd"/>
      <w:r w:rsidRPr="0029389D">
        <w:t xml:space="preserve"> журнале. В случае выявления </w:t>
      </w:r>
      <w:proofErr w:type="gramStart"/>
      <w:r w:rsidRPr="0029389D">
        <w:t>каких либо</w:t>
      </w:r>
      <w:proofErr w:type="gramEnd"/>
      <w:r w:rsidRPr="0029389D">
        <w:t xml:space="preserve"> нарушений, замечаний </w:t>
      </w:r>
      <w:proofErr w:type="spellStart"/>
      <w:r w:rsidRPr="0029389D">
        <w:t>бракеражная</w:t>
      </w:r>
      <w:proofErr w:type="spellEnd"/>
      <w:r w:rsidRPr="0029389D">
        <w:t xml:space="preserve"> комиссия вправе приостановить выдачу готовой пищи на группы до принятия необходимых мер по устранению замечаний. </w:t>
      </w:r>
    </w:p>
    <w:p w:rsidR="008056BC" w:rsidRPr="0029389D" w:rsidRDefault="008056BC" w:rsidP="00B0038A">
      <w:pPr>
        <w:pStyle w:val="Default"/>
        <w:spacing w:after="27"/>
        <w:jc w:val="both"/>
      </w:pPr>
      <w:r w:rsidRPr="0029389D">
        <w:t xml:space="preserve">7.2. Замечания и нарушения, установленные комиссией в организации питания детей, заносятся в </w:t>
      </w:r>
      <w:proofErr w:type="spellStart"/>
      <w:r w:rsidRPr="0029389D">
        <w:t>бракеражный</w:t>
      </w:r>
      <w:proofErr w:type="spellEnd"/>
      <w:r w:rsidRPr="0029389D">
        <w:t xml:space="preserve"> журнал. </w:t>
      </w:r>
    </w:p>
    <w:p w:rsidR="008056BC" w:rsidRPr="0029389D" w:rsidRDefault="008056BC" w:rsidP="00B0038A">
      <w:pPr>
        <w:pStyle w:val="Default"/>
        <w:spacing w:after="27"/>
        <w:jc w:val="both"/>
      </w:pPr>
      <w:r w:rsidRPr="0029389D">
        <w:t xml:space="preserve">7.3. Администрация </w:t>
      </w:r>
      <w:r w:rsidR="00B0038A" w:rsidRPr="0029389D">
        <w:t>ГБОУ гимназии им.</w:t>
      </w:r>
      <w:r w:rsidR="0001429A">
        <w:t xml:space="preserve"> </w:t>
      </w:r>
      <w:r w:rsidR="00B0038A" w:rsidRPr="0029389D">
        <w:t>С.В.Байменова</w:t>
      </w:r>
      <w:r w:rsidRPr="0029389D">
        <w:t xml:space="preserve">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 </w:t>
      </w:r>
    </w:p>
    <w:p w:rsidR="008056BC" w:rsidRPr="0029389D" w:rsidRDefault="008056BC" w:rsidP="00B0038A">
      <w:pPr>
        <w:pStyle w:val="Default"/>
        <w:jc w:val="both"/>
      </w:pPr>
      <w:r w:rsidRPr="0029389D">
        <w:t xml:space="preserve">7.4. Администрация </w:t>
      </w:r>
      <w:r w:rsidR="00B0038A" w:rsidRPr="0029389D">
        <w:t>ГБОУ гимназии им.</w:t>
      </w:r>
      <w:r w:rsidR="0001429A">
        <w:t xml:space="preserve"> </w:t>
      </w:r>
      <w:r w:rsidR="00B0038A" w:rsidRPr="0029389D">
        <w:t>С.В.Байменова</w:t>
      </w:r>
      <w:r w:rsidRPr="0029389D">
        <w:t xml:space="preserve"> обязана содействовать в деятельности </w:t>
      </w:r>
      <w:proofErr w:type="spellStart"/>
      <w:r w:rsidRPr="0029389D">
        <w:t>бракеражной</w:t>
      </w:r>
      <w:proofErr w:type="spellEnd"/>
      <w:r w:rsidRPr="0029389D">
        <w:t xml:space="preserve"> комиссии и принимать меры к устранению нарушений и замечаний, выявленных членами комиссии. </w:t>
      </w:r>
    </w:p>
    <w:p w:rsidR="008B3855" w:rsidRPr="0029389D" w:rsidRDefault="008B3855" w:rsidP="00B0038A">
      <w:pPr>
        <w:pStyle w:val="Default"/>
        <w:jc w:val="both"/>
      </w:pPr>
    </w:p>
    <w:p w:rsidR="0020158B" w:rsidRPr="0029389D" w:rsidRDefault="0020158B" w:rsidP="00CD3D64">
      <w:pPr>
        <w:pStyle w:val="Default"/>
      </w:pPr>
    </w:p>
    <w:p w:rsidR="0020158B" w:rsidRPr="0029389D" w:rsidRDefault="0020158B" w:rsidP="00CD3D64">
      <w:pPr>
        <w:pStyle w:val="Default"/>
      </w:pPr>
    </w:p>
    <w:p w:rsidR="001F2F44" w:rsidRPr="0029389D" w:rsidRDefault="001F2F44" w:rsidP="00CD3D64">
      <w:pPr>
        <w:pStyle w:val="Default"/>
      </w:pPr>
    </w:p>
    <w:p w:rsidR="001F2F44" w:rsidRPr="0029389D" w:rsidRDefault="001F2F44" w:rsidP="00CD3D64">
      <w:pPr>
        <w:pStyle w:val="Default"/>
      </w:pPr>
    </w:p>
    <w:p w:rsidR="001F2F44" w:rsidRPr="0029389D" w:rsidRDefault="001F2F44" w:rsidP="00CD3D64">
      <w:pPr>
        <w:pStyle w:val="Default"/>
      </w:pPr>
    </w:p>
    <w:p w:rsidR="001F2F44" w:rsidRPr="00E83B68" w:rsidRDefault="001F2F44" w:rsidP="00CD3D64">
      <w:pPr>
        <w:pStyle w:val="Default"/>
        <w:rPr>
          <w:sz w:val="28"/>
          <w:szCs w:val="28"/>
        </w:rPr>
      </w:pPr>
    </w:p>
    <w:p w:rsidR="001F2F44" w:rsidRDefault="001F2F44"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01429A" w:rsidRDefault="0001429A" w:rsidP="00CD3D64">
      <w:pPr>
        <w:pStyle w:val="Default"/>
        <w:rPr>
          <w:sz w:val="28"/>
          <w:szCs w:val="28"/>
        </w:rPr>
      </w:pPr>
    </w:p>
    <w:p w:rsidR="004F6943" w:rsidRDefault="004F6943" w:rsidP="00027C63">
      <w:pPr>
        <w:autoSpaceDE w:val="0"/>
        <w:autoSpaceDN w:val="0"/>
        <w:adjustRightInd w:val="0"/>
        <w:spacing w:after="0" w:line="240" w:lineRule="auto"/>
        <w:jc w:val="right"/>
        <w:rPr>
          <w:rFonts w:ascii="Times New Roman" w:hAnsi="Times New Roman" w:cs="Times New Roman"/>
          <w:b/>
          <w:bCs/>
          <w:color w:val="000000"/>
          <w:sz w:val="24"/>
          <w:szCs w:val="24"/>
        </w:rPr>
      </w:pPr>
    </w:p>
    <w:p w:rsidR="00027C63" w:rsidRPr="0029389D" w:rsidRDefault="00027C63" w:rsidP="00027C63">
      <w:pPr>
        <w:autoSpaceDE w:val="0"/>
        <w:autoSpaceDN w:val="0"/>
        <w:adjustRightInd w:val="0"/>
        <w:spacing w:after="0" w:line="240" w:lineRule="auto"/>
        <w:jc w:val="right"/>
        <w:rPr>
          <w:rFonts w:ascii="Times New Roman" w:hAnsi="Times New Roman" w:cs="Times New Roman"/>
          <w:color w:val="000000"/>
          <w:sz w:val="24"/>
          <w:szCs w:val="24"/>
        </w:rPr>
      </w:pPr>
      <w:r w:rsidRPr="0029389D">
        <w:rPr>
          <w:rFonts w:ascii="Times New Roman" w:hAnsi="Times New Roman" w:cs="Times New Roman"/>
          <w:b/>
          <w:bCs/>
          <w:color w:val="000000"/>
          <w:sz w:val="24"/>
          <w:szCs w:val="24"/>
        </w:rPr>
        <w:lastRenderedPageBreak/>
        <w:t xml:space="preserve">Приложение №1 </w:t>
      </w:r>
    </w:p>
    <w:p w:rsidR="00027C63" w:rsidRPr="0029389D" w:rsidRDefault="00027C63" w:rsidP="00027C63">
      <w:pPr>
        <w:autoSpaceDE w:val="0"/>
        <w:autoSpaceDN w:val="0"/>
        <w:adjustRightInd w:val="0"/>
        <w:spacing w:after="0" w:line="240" w:lineRule="auto"/>
        <w:jc w:val="right"/>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к Положению о </w:t>
      </w:r>
      <w:proofErr w:type="spellStart"/>
      <w:r w:rsidRPr="0029389D">
        <w:rPr>
          <w:rFonts w:ascii="Times New Roman" w:hAnsi="Times New Roman" w:cs="Times New Roman"/>
          <w:color w:val="000000"/>
          <w:sz w:val="24"/>
          <w:szCs w:val="24"/>
        </w:rPr>
        <w:t>бракеражной</w:t>
      </w:r>
      <w:proofErr w:type="spellEnd"/>
      <w:r w:rsidRPr="0029389D">
        <w:rPr>
          <w:rFonts w:ascii="Times New Roman" w:hAnsi="Times New Roman" w:cs="Times New Roman"/>
          <w:color w:val="000000"/>
          <w:sz w:val="24"/>
          <w:szCs w:val="24"/>
        </w:rPr>
        <w:t xml:space="preserve"> комиссии </w:t>
      </w:r>
    </w:p>
    <w:p w:rsidR="00027C63" w:rsidRPr="0029389D" w:rsidRDefault="00027C63" w:rsidP="00027C63">
      <w:pPr>
        <w:autoSpaceDE w:val="0"/>
        <w:autoSpaceDN w:val="0"/>
        <w:adjustRightInd w:val="0"/>
        <w:spacing w:after="0" w:line="240" w:lineRule="auto"/>
        <w:jc w:val="right"/>
        <w:rPr>
          <w:rFonts w:ascii="Times New Roman" w:hAnsi="Times New Roman" w:cs="Times New Roman"/>
          <w:color w:val="000000"/>
          <w:sz w:val="24"/>
          <w:szCs w:val="24"/>
        </w:rPr>
      </w:pPr>
    </w:p>
    <w:p w:rsidR="00027C63" w:rsidRPr="0029389D" w:rsidRDefault="00027C63" w:rsidP="00027C63">
      <w:pPr>
        <w:autoSpaceDE w:val="0"/>
        <w:autoSpaceDN w:val="0"/>
        <w:adjustRightInd w:val="0"/>
        <w:spacing w:after="0" w:line="240" w:lineRule="auto"/>
        <w:jc w:val="right"/>
        <w:rPr>
          <w:rFonts w:ascii="Times New Roman" w:hAnsi="Times New Roman" w:cs="Times New Roman"/>
          <w:color w:val="000000"/>
          <w:sz w:val="24"/>
          <w:szCs w:val="24"/>
        </w:rPr>
      </w:pPr>
    </w:p>
    <w:p w:rsidR="00027C63" w:rsidRPr="0029389D" w:rsidRDefault="00027C63" w:rsidP="00027C63">
      <w:pPr>
        <w:autoSpaceDE w:val="0"/>
        <w:autoSpaceDN w:val="0"/>
        <w:adjustRightInd w:val="0"/>
        <w:spacing w:after="0" w:line="240" w:lineRule="auto"/>
        <w:jc w:val="center"/>
        <w:rPr>
          <w:rFonts w:ascii="Times New Roman" w:hAnsi="Times New Roman" w:cs="Times New Roman"/>
          <w:b/>
          <w:bCs/>
          <w:color w:val="000000"/>
          <w:sz w:val="24"/>
          <w:szCs w:val="24"/>
        </w:rPr>
      </w:pPr>
      <w:r w:rsidRPr="0029389D">
        <w:rPr>
          <w:rFonts w:ascii="Times New Roman" w:hAnsi="Times New Roman" w:cs="Times New Roman"/>
          <w:b/>
          <w:bCs/>
          <w:color w:val="000000"/>
          <w:sz w:val="24"/>
          <w:szCs w:val="24"/>
        </w:rPr>
        <w:t>Пла</w:t>
      </w:r>
      <w:r w:rsidR="00BE4ECF">
        <w:rPr>
          <w:rFonts w:ascii="Times New Roman" w:hAnsi="Times New Roman" w:cs="Times New Roman"/>
          <w:b/>
          <w:bCs/>
          <w:color w:val="000000"/>
          <w:sz w:val="24"/>
          <w:szCs w:val="24"/>
        </w:rPr>
        <w:t xml:space="preserve">н работы </w:t>
      </w:r>
      <w:proofErr w:type="spellStart"/>
      <w:r w:rsidR="00BE4ECF">
        <w:rPr>
          <w:rFonts w:ascii="Times New Roman" w:hAnsi="Times New Roman" w:cs="Times New Roman"/>
          <w:b/>
          <w:bCs/>
          <w:color w:val="000000"/>
          <w:sz w:val="24"/>
          <w:szCs w:val="24"/>
        </w:rPr>
        <w:t>бракеражной</w:t>
      </w:r>
      <w:proofErr w:type="spellEnd"/>
      <w:r w:rsidR="00BE4ECF">
        <w:rPr>
          <w:rFonts w:ascii="Times New Roman" w:hAnsi="Times New Roman" w:cs="Times New Roman"/>
          <w:b/>
          <w:bCs/>
          <w:color w:val="000000"/>
          <w:sz w:val="24"/>
          <w:szCs w:val="24"/>
        </w:rPr>
        <w:t xml:space="preserve"> комиссии </w:t>
      </w:r>
    </w:p>
    <w:p w:rsidR="00F634BE" w:rsidRPr="0029389D" w:rsidRDefault="00F634BE" w:rsidP="00027C63">
      <w:pPr>
        <w:autoSpaceDE w:val="0"/>
        <w:autoSpaceDN w:val="0"/>
        <w:adjustRightInd w:val="0"/>
        <w:spacing w:after="0" w:line="240" w:lineRule="auto"/>
        <w:jc w:val="center"/>
        <w:rPr>
          <w:rFonts w:ascii="Times New Roman" w:hAnsi="Times New Roman" w:cs="Times New Roman"/>
          <w:b/>
          <w:bCs/>
          <w:color w:val="000000"/>
          <w:sz w:val="24"/>
          <w:szCs w:val="24"/>
        </w:rPr>
      </w:pPr>
    </w:p>
    <w:p w:rsidR="00F634BE" w:rsidRPr="0029389D" w:rsidRDefault="00F634BE" w:rsidP="00027C63">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3"/>
        <w:tblW w:w="0" w:type="auto"/>
        <w:tblLook w:val="04A0" w:firstRow="1" w:lastRow="0" w:firstColumn="1" w:lastColumn="0" w:noHBand="0" w:noVBand="1"/>
      </w:tblPr>
      <w:tblGrid>
        <w:gridCol w:w="3652"/>
        <w:gridCol w:w="2728"/>
        <w:gridCol w:w="3191"/>
      </w:tblGrid>
      <w:tr w:rsidR="00F634BE" w:rsidRPr="0029389D" w:rsidTr="0001429A">
        <w:tc>
          <w:tcPr>
            <w:tcW w:w="3652" w:type="dxa"/>
          </w:tcPr>
          <w:p w:rsidR="00F634BE" w:rsidRPr="0029389D" w:rsidRDefault="00F634BE" w:rsidP="001547D1">
            <w:pPr>
              <w:autoSpaceDE w:val="0"/>
              <w:autoSpaceDN w:val="0"/>
              <w:adjustRightInd w:val="0"/>
              <w:rPr>
                <w:rFonts w:ascii="Times New Roman" w:hAnsi="Times New Roman" w:cs="Times New Roman"/>
                <w:b/>
                <w:bCs/>
                <w:color w:val="000000"/>
                <w:sz w:val="24"/>
                <w:szCs w:val="24"/>
              </w:rPr>
            </w:pPr>
          </w:p>
          <w:p w:rsidR="00F634BE" w:rsidRPr="0029389D" w:rsidRDefault="00F634BE"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b/>
                <w:bCs/>
                <w:color w:val="000000"/>
                <w:sz w:val="24"/>
                <w:szCs w:val="24"/>
              </w:rPr>
              <w:t xml:space="preserve">Мероприятия </w:t>
            </w:r>
          </w:p>
        </w:tc>
        <w:tc>
          <w:tcPr>
            <w:tcW w:w="2728" w:type="dxa"/>
          </w:tcPr>
          <w:p w:rsidR="00F634BE" w:rsidRPr="0029389D" w:rsidRDefault="00F634BE" w:rsidP="001547D1">
            <w:pPr>
              <w:autoSpaceDE w:val="0"/>
              <w:autoSpaceDN w:val="0"/>
              <w:adjustRightInd w:val="0"/>
              <w:rPr>
                <w:rFonts w:ascii="Times New Roman" w:hAnsi="Times New Roman" w:cs="Times New Roman"/>
                <w:b/>
                <w:bCs/>
                <w:color w:val="000000"/>
                <w:sz w:val="24"/>
                <w:szCs w:val="24"/>
              </w:rPr>
            </w:pPr>
          </w:p>
          <w:p w:rsidR="00F634BE" w:rsidRPr="0029389D" w:rsidRDefault="00F634BE"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b/>
                <w:bCs/>
                <w:color w:val="000000"/>
                <w:sz w:val="24"/>
                <w:szCs w:val="24"/>
              </w:rPr>
              <w:t xml:space="preserve">Сроки выполнения </w:t>
            </w:r>
          </w:p>
        </w:tc>
        <w:tc>
          <w:tcPr>
            <w:tcW w:w="3191" w:type="dxa"/>
          </w:tcPr>
          <w:p w:rsidR="00F634BE" w:rsidRPr="0029389D" w:rsidRDefault="00F634BE" w:rsidP="001547D1">
            <w:pPr>
              <w:autoSpaceDE w:val="0"/>
              <w:autoSpaceDN w:val="0"/>
              <w:adjustRightInd w:val="0"/>
              <w:rPr>
                <w:rFonts w:ascii="Times New Roman" w:hAnsi="Times New Roman" w:cs="Times New Roman"/>
                <w:b/>
                <w:bCs/>
                <w:color w:val="000000"/>
                <w:sz w:val="24"/>
                <w:szCs w:val="24"/>
              </w:rPr>
            </w:pPr>
          </w:p>
          <w:p w:rsidR="00F634BE" w:rsidRPr="0029389D" w:rsidRDefault="00F634BE"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b/>
                <w:bCs/>
                <w:color w:val="000000"/>
                <w:sz w:val="24"/>
                <w:szCs w:val="24"/>
              </w:rPr>
              <w:t xml:space="preserve">Ответственный </w:t>
            </w:r>
          </w:p>
        </w:tc>
      </w:tr>
      <w:tr w:rsidR="00F634BE" w:rsidRPr="0029389D" w:rsidTr="0001429A">
        <w:tc>
          <w:tcPr>
            <w:tcW w:w="3652" w:type="dxa"/>
          </w:tcPr>
          <w:p w:rsidR="00F634BE" w:rsidRPr="0029389D" w:rsidRDefault="00F634BE"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Проведение организационных совещаний </w:t>
            </w:r>
          </w:p>
        </w:tc>
        <w:tc>
          <w:tcPr>
            <w:tcW w:w="2728" w:type="dxa"/>
          </w:tcPr>
          <w:p w:rsidR="00F634BE" w:rsidRPr="0029389D" w:rsidRDefault="00F634BE"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3 раза в год </w:t>
            </w:r>
          </w:p>
        </w:tc>
        <w:tc>
          <w:tcPr>
            <w:tcW w:w="3191" w:type="dxa"/>
          </w:tcPr>
          <w:p w:rsidR="00F634BE" w:rsidRPr="0029389D" w:rsidRDefault="00F634BE"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Председатель комиссии </w:t>
            </w:r>
          </w:p>
        </w:tc>
      </w:tr>
      <w:tr w:rsidR="00910F36" w:rsidRPr="0029389D" w:rsidTr="0001429A">
        <w:tc>
          <w:tcPr>
            <w:tcW w:w="3652"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Отслеживание составления меню в соответствии с нормами и калорийностью блюд </w:t>
            </w:r>
          </w:p>
        </w:tc>
        <w:tc>
          <w:tcPr>
            <w:tcW w:w="2728"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Ежедневно </w:t>
            </w:r>
          </w:p>
        </w:tc>
        <w:tc>
          <w:tcPr>
            <w:tcW w:w="3191"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Члены комиссии </w:t>
            </w:r>
          </w:p>
        </w:tc>
      </w:tr>
      <w:tr w:rsidR="00910F36" w:rsidRPr="0029389D" w:rsidTr="0001429A">
        <w:tc>
          <w:tcPr>
            <w:tcW w:w="3652"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Контроль сроков реализации продуктов </w:t>
            </w:r>
          </w:p>
        </w:tc>
        <w:tc>
          <w:tcPr>
            <w:tcW w:w="2728"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Ежедневно </w:t>
            </w:r>
          </w:p>
        </w:tc>
        <w:tc>
          <w:tcPr>
            <w:tcW w:w="3191"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Ответственный за бракераж поступающих продуктов питания </w:t>
            </w:r>
          </w:p>
        </w:tc>
      </w:tr>
      <w:tr w:rsidR="00910F36" w:rsidRPr="0029389D" w:rsidTr="0001429A">
        <w:tc>
          <w:tcPr>
            <w:tcW w:w="3652"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Отслеживание технологии приготовления, закладки продуктов, выхода блюд </w:t>
            </w:r>
          </w:p>
        </w:tc>
        <w:tc>
          <w:tcPr>
            <w:tcW w:w="2728"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1–2 раза в месяц </w:t>
            </w:r>
          </w:p>
        </w:tc>
        <w:tc>
          <w:tcPr>
            <w:tcW w:w="3191"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Члены комиссии </w:t>
            </w:r>
          </w:p>
        </w:tc>
      </w:tr>
      <w:tr w:rsidR="00910F36" w:rsidRPr="0029389D" w:rsidTr="0001429A">
        <w:tc>
          <w:tcPr>
            <w:tcW w:w="3652"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Контроль санитарно-гигиенического состояния пищеблока </w:t>
            </w:r>
          </w:p>
        </w:tc>
        <w:tc>
          <w:tcPr>
            <w:tcW w:w="2728"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1 раз в неделю </w:t>
            </w:r>
          </w:p>
        </w:tc>
        <w:tc>
          <w:tcPr>
            <w:tcW w:w="3191"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Члены комиссии </w:t>
            </w:r>
          </w:p>
        </w:tc>
      </w:tr>
      <w:tr w:rsidR="00910F36" w:rsidRPr="0029389D" w:rsidTr="0001429A">
        <w:tc>
          <w:tcPr>
            <w:tcW w:w="3652"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Разъяснительная работа с педагогами </w:t>
            </w:r>
          </w:p>
        </w:tc>
        <w:tc>
          <w:tcPr>
            <w:tcW w:w="2728"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3 раза в год </w:t>
            </w:r>
          </w:p>
        </w:tc>
        <w:tc>
          <w:tcPr>
            <w:tcW w:w="3191"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Председатель комиссии </w:t>
            </w:r>
          </w:p>
        </w:tc>
      </w:tr>
      <w:tr w:rsidR="00910F36" w:rsidRPr="0029389D" w:rsidTr="0001429A">
        <w:tc>
          <w:tcPr>
            <w:tcW w:w="3652"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Работа с родителями (на общих родительских собраниях) </w:t>
            </w:r>
          </w:p>
        </w:tc>
        <w:tc>
          <w:tcPr>
            <w:tcW w:w="2728"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2 раза в год </w:t>
            </w:r>
          </w:p>
        </w:tc>
        <w:tc>
          <w:tcPr>
            <w:tcW w:w="3191"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Председатель комиссии </w:t>
            </w:r>
          </w:p>
        </w:tc>
      </w:tr>
      <w:tr w:rsidR="00910F36" w:rsidRPr="0029389D" w:rsidTr="0001429A">
        <w:tc>
          <w:tcPr>
            <w:tcW w:w="3652"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Отчет на Совете ДОУ о проделанной работе комиссии </w:t>
            </w:r>
          </w:p>
        </w:tc>
        <w:tc>
          <w:tcPr>
            <w:tcW w:w="2728"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 xml:space="preserve">Декабрь, май </w:t>
            </w:r>
          </w:p>
        </w:tc>
        <w:tc>
          <w:tcPr>
            <w:tcW w:w="3191" w:type="dxa"/>
          </w:tcPr>
          <w:p w:rsidR="00910F36" w:rsidRPr="0029389D" w:rsidRDefault="00910F36" w:rsidP="001547D1">
            <w:pPr>
              <w:autoSpaceDE w:val="0"/>
              <w:autoSpaceDN w:val="0"/>
              <w:adjustRightInd w:val="0"/>
              <w:rPr>
                <w:rFonts w:ascii="Times New Roman" w:hAnsi="Times New Roman" w:cs="Times New Roman"/>
                <w:color w:val="000000"/>
                <w:sz w:val="24"/>
                <w:szCs w:val="24"/>
              </w:rPr>
            </w:pPr>
            <w:r w:rsidRPr="0029389D">
              <w:rPr>
                <w:rFonts w:ascii="Times New Roman" w:hAnsi="Times New Roman" w:cs="Times New Roman"/>
                <w:color w:val="000000"/>
                <w:sz w:val="24"/>
                <w:szCs w:val="24"/>
              </w:rPr>
              <w:t>Председатель комисси</w:t>
            </w:r>
            <w:r w:rsidR="00F07055">
              <w:rPr>
                <w:rFonts w:ascii="Times New Roman" w:hAnsi="Times New Roman" w:cs="Times New Roman"/>
                <w:color w:val="000000"/>
                <w:sz w:val="24"/>
                <w:szCs w:val="24"/>
              </w:rPr>
              <w:t>и</w:t>
            </w:r>
            <w:r w:rsidRPr="0029389D">
              <w:rPr>
                <w:rFonts w:ascii="Times New Roman" w:hAnsi="Times New Roman" w:cs="Times New Roman"/>
                <w:color w:val="000000"/>
                <w:sz w:val="24"/>
                <w:szCs w:val="24"/>
              </w:rPr>
              <w:t xml:space="preserve"> </w:t>
            </w:r>
          </w:p>
        </w:tc>
      </w:tr>
    </w:tbl>
    <w:p w:rsidR="00F634BE" w:rsidRPr="0029389D" w:rsidRDefault="00F634BE" w:rsidP="00027C63">
      <w:pPr>
        <w:autoSpaceDE w:val="0"/>
        <w:autoSpaceDN w:val="0"/>
        <w:adjustRightInd w:val="0"/>
        <w:spacing w:after="0" w:line="240" w:lineRule="auto"/>
        <w:jc w:val="center"/>
        <w:rPr>
          <w:rFonts w:ascii="Times New Roman" w:hAnsi="Times New Roman" w:cs="Times New Roman"/>
          <w:b/>
          <w:bCs/>
          <w:color w:val="000000"/>
          <w:sz w:val="24"/>
          <w:szCs w:val="24"/>
        </w:rPr>
      </w:pPr>
    </w:p>
    <w:p w:rsidR="00027C63" w:rsidRPr="0029389D" w:rsidRDefault="00027C63" w:rsidP="00027C63">
      <w:pPr>
        <w:autoSpaceDE w:val="0"/>
        <w:autoSpaceDN w:val="0"/>
        <w:adjustRightInd w:val="0"/>
        <w:spacing w:after="0" w:line="240" w:lineRule="auto"/>
        <w:jc w:val="center"/>
        <w:rPr>
          <w:rFonts w:ascii="Times New Roman" w:hAnsi="Times New Roman" w:cs="Times New Roman"/>
          <w:b/>
          <w:bCs/>
          <w:color w:val="000000"/>
          <w:sz w:val="24"/>
          <w:szCs w:val="24"/>
        </w:rPr>
      </w:pPr>
    </w:p>
    <w:p w:rsidR="0043516C" w:rsidRPr="0029389D" w:rsidRDefault="0043516C" w:rsidP="00027C63">
      <w:pPr>
        <w:autoSpaceDE w:val="0"/>
        <w:autoSpaceDN w:val="0"/>
        <w:adjustRightInd w:val="0"/>
        <w:spacing w:after="0" w:line="240" w:lineRule="auto"/>
        <w:jc w:val="center"/>
        <w:rPr>
          <w:rFonts w:ascii="Times New Roman" w:hAnsi="Times New Roman" w:cs="Times New Roman"/>
          <w:b/>
          <w:bCs/>
          <w:color w:val="000000"/>
          <w:sz w:val="24"/>
          <w:szCs w:val="24"/>
        </w:rPr>
      </w:pPr>
    </w:p>
    <w:p w:rsidR="0043516C" w:rsidRPr="0029389D" w:rsidRDefault="0043516C" w:rsidP="00027C63">
      <w:pPr>
        <w:autoSpaceDE w:val="0"/>
        <w:autoSpaceDN w:val="0"/>
        <w:adjustRightInd w:val="0"/>
        <w:spacing w:after="0" w:line="240" w:lineRule="auto"/>
        <w:jc w:val="center"/>
        <w:rPr>
          <w:rFonts w:ascii="Times New Roman" w:hAnsi="Times New Roman" w:cs="Times New Roman"/>
          <w:b/>
          <w:bCs/>
          <w:color w:val="000000"/>
          <w:sz w:val="24"/>
          <w:szCs w:val="24"/>
        </w:rPr>
      </w:pPr>
    </w:p>
    <w:p w:rsidR="0043516C" w:rsidRPr="0029389D" w:rsidRDefault="0043516C" w:rsidP="00027C63">
      <w:pPr>
        <w:autoSpaceDE w:val="0"/>
        <w:autoSpaceDN w:val="0"/>
        <w:adjustRightInd w:val="0"/>
        <w:spacing w:after="0" w:line="240" w:lineRule="auto"/>
        <w:jc w:val="center"/>
        <w:rPr>
          <w:rFonts w:ascii="Times New Roman" w:hAnsi="Times New Roman" w:cs="Times New Roman"/>
          <w:b/>
          <w:bCs/>
          <w:color w:val="000000"/>
          <w:sz w:val="24"/>
          <w:szCs w:val="24"/>
        </w:rPr>
      </w:pPr>
    </w:p>
    <w:p w:rsidR="00027C63" w:rsidRDefault="00027C63"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Default="0001429A" w:rsidP="00CD3D64">
      <w:pPr>
        <w:pStyle w:val="Default"/>
      </w:pPr>
    </w:p>
    <w:p w:rsidR="0001429A" w:rsidRPr="0029389D" w:rsidRDefault="0001429A" w:rsidP="00CD3D64">
      <w:pPr>
        <w:pStyle w:val="Default"/>
      </w:pPr>
    </w:p>
    <w:p w:rsidR="001F2F44" w:rsidRPr="0029389D" w:rsidRDefault="001F2F44" w:rsidP="001F2F44">
      <w:pPr>
        <w:pStyle w:val="Default"/>
        <w:jc w:val="right"/>
      </w:pPr>
      <w:r w:rsidRPr="0029389D">
        <w:rPr>
          <w:b/>
          <w:bCs/>
        </w:rPr>
        <w:lastRenderedPageBreak/>
        <w:t xml:space="preserve">Приложение №2 </w:t>
      </w:r>
    </w:p>
    <w:p w:rsidR="001F2F44" w:rsidRPr="0029389D" w:rsidRDefault="001F2F44" w:rsidP="001F2F44">
      <w:pPr>
        <w:pStyle w:val="Default"/>
        <w:jc w:val="right"/>
      </w:pPr>
      <w:r w:rsidRPr="0029389D">
        <w:t xml:space="preserve">к Положению о </w:t>
      </w:r>
      <w:proofErr w:type="spellStart"/>
      <w:r w:rsidRPr="0029389D">
        <w:t>бракеражной</w:t>
      </w:r>
      <w:proofErr w:type="spellEnd"/>
      <w:r w:rsidRPr="0029389D">
        <w:t xml:space="preserve"> комиссии </w:t>
      </w:r>
    </w:p>
    <w:p w:rsidR="001F2F44" w:rsidRPr="0029389D" w:rsidRDefault="001F2F44" w:rsidP="001F2F44">
      <w:pPr>
        <w:pStyle w:val="Default"/>
        <w:rPr>
          <w:b/>
          <w:bCs/>
        </w:rPr>
      </w:pPr>
    </w:p>
    <w:p w:rsidR="001F2F44" w:rsidRPr="0029389D" w:rsidRDefault="001F2F44" w:rsidP="001F2F44">
      <w:pPr>
        <w:pStyle w:val="Default"/>
        <w:rPr>
          <w:b/>
          <w:bCs/>
        </w:rPr>
      </w:pPr>
    </w:p>
    <w:p w:rsidR="0001429A" w:rsidRDefault="001F2F44" w:rsidP="0001429A">
      <w:pPr>
        <w:pStyle w:val="Default"/>
        <w:jc w:val="center"/>
        <w:rPr>
          <w:b/>
          <w:bCs/>
        </w:rPr>
      </w:pPr>
      <w:r w:rsidRPr="0029389D">
        <w:rPr>
          <w:b/>
          <w:bCs/>
        </w:rPr>
        <w:t xml:space="preserve">Признаки доброкачественности основных продуктов, </w:t>
      </w:r>
    </w:p>
    <w:p w:rsidR="001F2F44" w:rsidRPr="0029389D" w:rsidRDefault="001F2F44" w:rsidP="0001429A">
      <w:pPr>
        <w:pStyle w:val="Default"/>
        <w:jc w:val="center"/>
      </w:pPr>
      <w:r w:rsidRPr="0029389D">
        <w:rPr>
          <w:b/>
          <w:bCs/>
        </w:rPr>
        <w:t>используемых в детском питании.</w:t>
      </w:r>
    </w:p>
    <w:p w:rsidR="00910F36" w:rsidRPr="0029389D" w:rsidRDefault="00910F36" w:rsidP="001F2F44">
      <w:pPr>
        <w:pStyle w:val="Default"/>
        <w:rPr>
          <w:b/>
          <w:bCs/>
        </w:rPr>
      </w:pPr>
    </w:p>
    <w:p w:rsidR="001F2F44" w:rsidRPr="0029389D" w:rsidRDefault="001F2F44" w:rsidP="001F2F44">
      <w:pPr>
        <w:pStyle w:val="Default"/>
      </w:pPr>
      <w:r w:rsidRPr="0029389D">
        <w:rPr>
          <w:b/>
          <w:bCs/>
        </w:rPr>
        <w:t xml:space="preserve">Мясо </w:t>
      </w:r>
    </w:p>
    <w:p w:rsidR="001F2F44" w:rsidRPr="0029389D" w:rsidRDefault="001F2F44" w:rsidP="001F2F44">
      <w:pPr>
        <w:pStyle w:val="Default"/>
        <w:jc w:val="both"/>
      </w:pPr>
      <w:r w:rsidRPr="0029389D">
        <w:t xml:space="preserve">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w:t>
      </w:r>
    </w:p>
    <w:p w:rsidR="001F2F44" w:rsidRPr="0029389D" w:rsidRDefault="001F2F44" w:rsidP="001F2F44">
      <w:pPr>
        <w:pStyle w:val="Default"/>
        <w:jc w:val="both"/>
      </w:pPr>
      <w:r w:rsidRPr="0029389D">
        <w:t xml:space="preserve">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w:t>
      </w:r>
    </w:p>
    <w:p w:rsidR="001F2F44" w:rsidRPr="0029389D" w:rsidRDefault="001F2F44" w:rsidP="001F2F44">
      <w:pPr>
        <w:pStyle w:val="Default"/>
        <w:jc w:val="both"/>
      </w:pPr>
      <w:r w:rsidRPr="0029389D">
        <w:t xml:space="preserve">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w:t>
      </w:r>
    </w:p>
    <w:p w:rsidR="001F2F44" w:rsidRPr="0029389D" w:rsidRDefault="001F2F44" w:rsidP="001F2F44">
      <w:pPr>
        <w:pStyle w:val="Default"/>
        <w:jc w:val="both"/>
      </w:pPr>
      <w:r w:rsidRPr="0029389D">
        <w:t xml:space="preserve">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w:t>
      </w:r>
    </w:p>
    <w:p w:rsidR="001F2F44" w:rsidRPr="0029389D" w:rsidRDefault="001F2F44" w:rsidP="001F2F44">
      <w:pPr>
        <w:pStyle w:val="Default"/>
        <w:jc w:val="both"/>
      </w:pPr>
      <w:r w:rsidRPr="0029389D">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 </w:t>
      </w:r>
    </w:p>
    <w:p w:rsidR="0001429A" w:rsidRDefault="0001429A" w:rsidP="001F2F44">
      <w:pPr>
        <w:pStyle w:val="Default"/>
        <w:jc w:val="both"/>
        <w:rPr>
          <w:b/>
          <w:bCs/>
        </w:rPr>
      </w:pPr>
    </w:p>
    <w:p w:rsidR="001F2F44" w:rsidRPr="0029389D" w:rsidRDefault="001F2F44" w:rsidP="001F2F44">
      <w:pPr>
        <w:pStyle w:val="Default"/>
        <w:jc w:val="both"/>
      </w:pPr>
      <w:r w:rsidRPr="0029389D">
        <w:rPr>
          <w:b/>
          <w:bCs/>
        </w:rPr>
        <w:t xml:space="preserve">Колбасные изделия </w:t>
      </w:r>
    </w:p>
    <w:p w:rsidR="001F2F44" w:rsidRPr="0029389D" w:rsidRDefault="001F2F44" w:rsidP="001F2F44">
      <w:pPr>
        <w:pStyle w:val="Default"/>
        <w:jc w:val="both"/>
      </w:pPr>
      <w:r w:rsidRPr="0029389D">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 </w:t>
      </w:r>
    </w:p>
    <w:p w:rsidR="0001429A" w:rsidRDefault="0001429A" w:rsidP="001F2F44">
      <w:pPr>
        <w:pStyle w:val="Default"/>
        <w:jc w:val="both"/>
        <w:rPr>
          <w:b/>
          <w:bCs/>
        </w:rPr>
      </w:pPr>
    </w:p>
    <w:p w:rsidR="001F2F44" w:rsidRPr="0029389D" w:rsidRDefault="001F2F44" w:rsidP="001F2F44">
      <w:pPr>
        <w:pStyle w:val="Default"/>
        <w:jc w:val="both"/>
      </w:pPr>
      <w:r w:rsidRPr="0029389D">
        <w:rPr>
          <w:b/>
          <w:bCs/>
        </w:rPr>
        <w:t xml:space="preserve">Рыба </w:t>
      </w:r>
    </w:p>
    <w:p w:rsidR="001F2F44" w:rsidRPr="0029389D" w:rsidRDefault="001F2F44" w:rsidP="001F2F44">
      <w:pPr>
        <w:pStyle w:val="Default"/>
        <w:jc w:val="both"/>
      </w:pPr>
      <w:r w:rsidRPr="0029389D">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w:t>
      </w:r>
    </w:p>
    <w:p w:rsidR="001F2F44" w:rsidRPr="0029389D" w:rsidRDefault="001F2F44" w:rsidP="00910F36">
      <w:pPr>
        <w:pStyle w:val="Default"/>
        <w:jc w:val="both"/>
      </w:pPr>
      <w:r w:rsidRPr="0029389D">
        <w:t xml:space="preserve">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w:t>
      </w:r>
      <w:r w:rsidRPr="0029389D">
        <w:lastRenderedPageBreak/>
        <w:t xml:space="preserve">небольшом количестве воды и определяют характер запаха, выделяющегося при варке пара). </w:t>
      </w:r>
    </w:p>
    <w:p w:rsidR="0001429A" w:rsidRDefault="0001429A" w:rsidP="001F2F44">
      <w:pPr>
        <w:pStyle w:val="Default"/>
        <w:jc w:val="both"/>
        <w:rPr>
          <w:b/>
          <w:bCs/>
        </w:rPr>
      </w:pPr>
    </w:p>
    <w:p w:rsidR="001F2F44" w:rsidRPr="0029389D" w:rsidRDefault="001F2F44" w:rsidP="001F2F44">
      <w:pPr>
        <w:pStyle w:val="Default"/>
        <w:jc w:val="both"/>
      </w:pPr>
      <w:r w:rsidRPr="0029389D">
        <w:rPr>
          <w:b/>
          <w:bCs/>
        </w:rPr>
        <w:t xml:space="preserve">Молоко и молочные продукты </w:t>
      </w:r>
    </w:p>
    <w:p w:rsidR="001F2F44" w:rsidRPr="0029389D" w:rsidRDefault="001F2F44" w:rsidP="001F2F44">
      <w:pPr>
        <w:pStyle w:val="Default"/>
        <w:jc w:val="both"/>
      </w:pPr>
      <w:r w:rsidRPr="0029389D">
        <w:t xml:space="preserve">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 </w:t>
      </w:r>
    </w:p>
    <w:p w:rsidR="001F2F44" w:rsidRPr="0029389D" w:rsidRDefault="001F2F44" w:rsidP="001F2F44">
      <w:pPr>
        <w:pStyle w:val="Default"/>
        <w:jc w:val="both"/>
      </w:pPr>
      <w:r w:rsidRPr="0029389D">
        <w:t xml:space="preserve">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w:t>
      </w:r>
    </w:p>
    <w:p w:rsidR="001F2F44" w:rsidRPr="0029389D" w:rsidRDefault="001F2F44" w:rsidP="001F2F44">
      <w:pPr>
        <w:pStyle w:val="Default"/>
        <w:jc w:val="both"/>
      </w:pPr>
      <w:r w:rsidRPr="0029389D">
        <w:t xml:space="preserve">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 </w:t>
      </w:r>
    </w:p>
    <w:p w:rsidR="001F2F44" w:rsidRPr="0029389D" w:rsidRDefault="001F2F44" w:rsidP="001F2F44">
      <w:pPr>
        <w:pStyle w:val="Default"/>
        <w:jc w:val="both"/>
      </w:pPr>
      <w:r w:rsidRPr="0029389D">
        <w:t xml:space="preserve">Сметана в детских учреждениях всегда используется после термической обработки. </w:t>
      </w:r>
    </w:p>
    <w:p w:rsidR="001F2F44" w:rsidRPr="0029389D" w:rsidRDefault="001F2F44" w:rsidP="001F2F44">
      <w:pPr>
        <w:pStyle w:val="Default"/>
        <w:jc w:val="both"/>
      </w:pPr>
      <w:r w:rsidRPr="0029389D">
        <w:t xml:space="preserve">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 </w:t>
      </w:r>
    </w:p>
    <w:p w:rsidR="0001429A" w:rsidRDefault="0001429A" w:rsidP="001F2F44">
      <w:pPr>
        <w:pStyle w:val="Default"/>
        <w:jc w:val="both"/>
        <w:rPr>
          <w:b/>
          <w:bCs/>
        </w:rPr>
      </w:pPr>
    </w:p>
    <w:p w:rsidR="001F2F44" w:rsidRPr="0029389D" w:rsidRDefault="001F2F44" w:rsidP="001F2F44">
      <w:pPr>
        <w:pStyle w:val="Default"/>
        <w:jc w:val="both"/>
      </w:pPr>
      <w:r w:rsidRPr="0029389D">
        <w:rPr>
          <w:b/>
          <w:bCs/>
        </w:rPr>
        <w:t xml:space="preserve">Яйца </w:t>
      </w:r>
    </w:p>
    <w:p w:rsidR="0020158B" w:rsidRPr="0029389D" w:rsidRDefault="001F2F44" w:rsidP="001F2F44">
      <w:pPr>
        <w:pStyle w:val="Default"/>
        <w:jc w:val="both"/>
      </w:pPr>
      <w:r w:rsidRPr="0029389D">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sectPr w:rsidR="0020158B" w:rsidRPr="0029389D" w:rsidSect="00BC3F00">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F8" w:rsidRDefault="00BC19F8" w:rsidP="00BC19F8">
      <w:pPr>
        <w:spacing w:after="0" w:line="240" w:lineRule="auto"/>
      </w:pPr>
      <w:r>
        <w:separator/>
      </w:r>
    </w:p>
  </w:endnote>
  <w:endnote w:type="continuationSeparator" w:id="0">
    <w:p w:rsidR="00BC19F8" w:rsidRDefault="00BC19F8" w:rsidP="00BC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F8" w:rsidRDefault="00BC19F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F8" w:rsidRDefault="00BC19F8" w:rsidP="00BC19F8">
      <w:pPr>
        <w:spacing w:after="0" w:line="240" w:lineRule="auto"/>
      </w:pPr>
      <w:r>
        <w:separator/>
      </w:r>
    </w:p>
  </w:footnote>
  <w:footnote w:type="continuationSeparator" w:id="0">
    <w:p w:rsidR="00BC19F8" w:rsidRDefault="00BC19F8" w:rsidP="00BC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5D77"/>
    <w:multiLevelType w:val="hybridMultilevel"/>
    <w:tmpl w:val="D23C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8B4F5A"/>
    <w:multiLevelType w:val="hybridMultilevel"/>
    <w:tmpl w:val="E1F8856E"/>
    <w:lvl w:ilvl="0" w:tplc="942A89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5"/>
    <w:rsid w:val="00005D3F"/>
    <w:rsid w:val="0001429A"/>
    <w:rsid w:val="00027C63"/>
    <w:rsid w:val="00050FBC"/>
    <w:rsid w:val="0015242B"/>
    <w:rsid w:val="001547D1"/>
    <w:rsid w:val="001F2F44"/>
    <w:rsid w:val="0020158B"/>
    <w:rsid w:val="0029167F"/>
    <w:rsid w:val="0029389D"/>
    <w:rsid w:val="003442CF"/>
    <w:rsid w:val="00390FA5"/>
    <w:rsid w:val="0043516C"/>
    <w:rsid w:val="00472370"/>
    <w:rsid w:val="004F6943"/>
    <w:rsid w:val="005155DE"/>
    <w:rsid w:val="005F0582"/>
    <w:rsid w:val="0069519B"/>
    <w:rsid w:val="006A0F0E"/>
    <w:rsid w:val="00753618"/>
    <w:rsid w:val="00762996"/>
    <w:rsid w:val="007E3716"/>
    <w:rsid w:val="008056BC"/>
    <w:rsid w:val="008A43FA"/>
    <w:rsid w:val="008B3855"/>
    <w:rsid w:val="0090217B"/>
    <w:rsid w:val="00910F36"/>
    <w:rsid w:val="00961A39"/>
    <w:rsid w:val="009820E3"/>
    <w:rsid w:val="009C255A"/>
    <w:rsid w:val="009E08A0"/>
    <w:rsid w:val="009F39A1"/>
    <w:rsid w:val="00A937DD"/>
    <w:rsid w:val="00B0038A"/>
    <w:rsid w:val="00B57950"/>
    <w:rsid w:val="00BC19F8"/>
    <w:rsid w:val="00BC3F00"/>
    <w:rsid w:val="00BE4ECF"/>
    <w:rsid w:val="00C14CAA"/>
    <w:rsid w:val="00CC6AF5"/>
    <w:rsid w:val="00CD3D64"/>
    <w:rsid w:val="00D2216C"/>
    <w:rsid w:val="00DA7858"/>
    <w:rsid w:val="00E36F02"/>
    <w:rsid w:val="00E37E5C"/>
    <w:rsid w:val="00E83B68"/>
    <w:rsid w:val="00EB1ACC"/>
    <w:rsid w:val="00EF67CB"/>
    <w:rsid w:val="00F07055"/>
    <w:rsid w:val="00F634BE"/>
    <w:rsid w:val="00F9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DFDA"/>
  <w15:docId w15:val="{26C38B44-5EAE-43A2-B94B-FE576498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71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47D1"/>
    <w:pPr>
      <w:ind w:left="720"/>
      <w:contextualSpacing/>
    </w:pPr>
  </w:style>
  <w:style w:type="paragraph" w:styleId="a5">
    <w:name w:val="Balloon Text"/>
    <w:basedOn w:val="a"/>
    <w:link w:val="a6"/>
    <w:uiPriority w:val="99"/>
    <w:semiHidden/>
    <w:unhideWhenUsed/>
    <w:rsid w:val="00BC19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9F8"/>
    <w:rPr>
      <w:rFonts w:ascii="Tahoma" w:hAnsi="Tahoma" w:cs="Tahoma"/>
      <w:sz w:val="16"/>
      <w:szCs w:val="16"/>
    </w:rPr>
  </w:style>
  <w:style w:type="paragraph" w:styleId="a7">
    <w:name w:val="header"/>
    <w:basedOn w:val="a"/>
    <w:link w:val="a8"/>
    <w:uiPriority w:val="99"/>
    <w:unhideWhenUsed/>
    <w:rsid w:val="00BC19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19F8"/>
  </w:style>
  <w:style w:type="paragraph" w:styleId="a9">
    <w:name w:val="footer"/>
    <w:basedOn w:val="a"/>
    <w:link w:val="aa"/>
    <w:uiPriority w:val="99"/>
    <w:unhideWhenUsed/>
    <w:rsid w:val="00BC19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3055</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Светлана Михайловна</dc:creator>
  <cp:keywords/>
  <dc:description/>
  <cp:lastModifiedBy>Егорова Светлана Михайловна</cp:lastModifiedBy>
  <cp:revision>50</cp:revision>
  <cp:lastPrinted>2022-04-01T06:25:00Z</cp:lastPrinted>
  <dcterms:created xsi:type="dcterms:W3CDTF">2019-02-08T07:21:00Z</dcterms:created>
  <dcterms:modified xsi:type="dcterms:W3CDTF">2022-04-04T07:21:00Z</dcterms:modified>
</cp:coreProperties>
</file>